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2C645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附件1</w:t>
      </w:r>
    </w:p>
    <w:p w14:paraId="4FA4A6E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sz w:val="36"/>
          <w:szCs w:val="36"/>
          <w:highlight w:val="none"/>
        </w:rPr>
      </w:pPr>
      <w:r>
        <w:rPr>
          <w:rFonts w:ascii="Times New Roman" w:hAnsi="Times New Roman" w:eastAsia="方正小标宋简体" w:cs="Times New Roman"/>
          <w:sz w:val="36"/>
          <w:szCs w:val="36"/>
          <w:highlight w:val="none"/>
        </w:rPr>
        <w:t>河南</w:t>
      </w:r>
      <w:r>
        <w:rPr>
          <w:rFonts w:ascii="Times New Roman" w:hAnsi="Times New Roman" w:eastAsia="方正小标宋简体" w:cs="方正小标宋简体"/>
          <w:sz w:val="36"/>
          <w:szCs w:val="36"/>
          <w:highlight w:val="none"/>
        </w:rPr>
        <w:t>省医学科学院</w:t>
      </w:r>
      <w:r>
        <w:rPr>
          <w:rFonts w:hint="eastAsia" w:ascii="Times New Roman" w:hAnsi="Times New Roman" w:eastAsia="方正小标宋简体" w:cs="方正小标宋简体"/>
          <w:sz w:val="36"/>
          <w:szCs w:val="36"/>
          <w:highlight w:val="none"/>
        </w:rPr>
        <w:t>眼科研究所</w:t>
      </w:r>
    </w:p>
    <w:p w14:paraId="5D83826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sz w:val="36"/>
          <w:szCs w:val="36"/>
          <w:highlight w:val="none"/>
        </w:rPr>
      </w:pPr>
      <w:r>
        <w:rPr>
          <w:rFonts w:hint="eastAsia" w:ascii="Times New Roman" w:hAnsi="Times New Roman" w:eastAsia="方正小标宋简体" w:cs="方正小标宋简体"/>
          <w:sz w:val="36"/>
          <w:szCs w:val="36"/>
          <w:highlight w:val="none"/>
        </w:rPr>
        <w:t>眼科诊疗设备与材料教育部工程研究中心分中心</w:t>
      </w:r>
    </w:p>
    <w:p w14:paraId="11742F2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sz w:val="36"/>
          <w:szCs w:val="36"/>
          <w:highlight w:val="none"/>
        </w:rPr>
      </w:pPr>
      <w:r>
        <w:rPr>
          <w:rFonts w:ascii="Times New Roman" w:hAnsi="Times New Roman" w:eastAsia="方正小标宋简体" w:cs="方正小标宋简体"/>
          <w:sz w:val="36"/>
          <w:szCs w:val="36"/>
          <w:highlight w:val="none"/>
        </w:rPr>
        <w:t>202</w:t>
      </w:r>
      <w:r>
        <w:rPr>
          <w:rFonts w:hint="eastAsia" w:ascii="Times New Roman" w:hAnsi="Times New Roman" w:eastAsia="方正小标宋简体" w:cs="方正小标宋简体"/>
          <w:sz w:val="36"/>
          <w:szCs w:val="36"/>
          <w:highlight w:val="none"/>
          <w:lang w:val="en-US" w:eastAsia="zh-CN"/>
        </w:rPr>
        <w:t>6</w:t>
      </w:r>
      <w:r>
        <w:rPr>
          <w:rFonts w:hint="eastAsia" w:ascii="Times New Roman" w:hAnsi="Times New Roman" w:eastAsia="方正小标宋简体" w:cs="方正小标宋简体"/>
          <w:sz w:val="36"/>
          <w:szCs w:val="36"/>
          <w:highlight w:val="none"/>
        </w:rPr>
        <w:t>年</w:t>
      </w:r>
      <w:r>
        <w:rPr>
          <w:rFonts w:hint="eastAsia" w:ascii="Times New Roman" w:hAnsi="Times New Roman" w:eastAsia="方正小标宋简体" w:cs="方正小标宋简体"/>
          <w:sz w:val="36"/>
          <w:szCs w:val="36"/>
          <w:highlight w:val="none"/>
          <w:lang w:val="en-US" w:eastAsia="zh-CN"/>
        </w:rPr>
        <w:t>公开招聘工作人员</w:t>
      </w:r>
      <w:r>
        <w:rPr>
          <w:rFonts w:hint="eastAsia" w:ascii="Times New Roman" w:hAnsi="Times New Roman" w:eastAsia="方正小标宋简体" w:cs="方正小标宋简体"/>
          <w:sz w:val="36"/>
          <w:szCs w:val="36"/>
          <w:highlight w:val="none"/>
        </w:rPr>
        <w:t>需求表</w:t>
      </w:r>
    </w:p>
    <w:tbl>
      <w:tblPr>
        <w:tblStyle w:val="2"/>
        <w:tblW w:w="5388" w:type="pct"/>
        <w:tblInd w:w="-5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7"/>
        <w:gridCol w:w="717"/>
        <w:gridCol w:w="840"/>
        <w:gridCol w:w="667"/>
        <w:gridCol w:w="865"/>
        <w:gridCol w:w="3710"/>
        <w:gridCol w:w="4475"/>
        <w:gridCol w:w="2164"/>
      </w:tblGrid>
      <w:tr w14:paraId="1F0BF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84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82E7166">
            <w:pPr>
              <w:keepNext w:val="0"/>
              <w:keepLines w:val="0"/>
              <w:pageBreakBefore w:val="0"/>
              <w:widowControl w:val="0"/>
              <w:suppressLineNumbers w:val="0"/>
              <w:kinsoku/>
              <w:wordWrap/>
              <w:overflowPunct/>
              <w:topLinePunct w:val="0"/>
              <w:autoSpaceDE/>
              <w:autoSpaceDN/>
              <w:bidi w:val="0"/>
              <w:adjustRightInd/>
              <w:snapToGrid/>
              <w:spacing w:before="0" w:beforeAutospacing="0" w:after="160" w:afterAutospacing="0" w:line="260" w:lineRule="exact"/>
              <w:ind w:left="0" w:leftChars="0" w:right="0" w:rightChars="0"/>
              <w:jc w:val="center"/>
              <w:textAlignment w:val="center"/>
              <w:rPr>
                <w:rFonts w:hint="eastAsia" w:ascii="仿宋_GB2312" w:hAnsi="仿宋_GB2312" w:eastAsia="仿宋_GB2312" w:cs="仿宋_GB2312"/>
                <w:b/>
                <w:bCs/>
                <w:i w:val="0"/>
                <w:iCs w:val="0"/>
                <w:color w:val="000000"/>
                <w:sz w:val="21"/>
                <w:szCs w:val="21"/>
                <w:u w:val="none"/>
                <w:lang w:val="en-US" w:eastAsia="zh-CN"/>
              </w:rPr>
            </w:pPr>
            <w:r>
              <w:rPr>
                <w:rFonts w:hint="eastAsia" w:ascii="仿宋_GB2312" w:hAnsi="仿宋_GB2312" w:eastAsia="仿宋_GB2312" w:cs="仿宋_GB2312"/>
                <w:b/>
                <w:bCs/>
                <w:i w:val="0"/>
                <w:iCs w:val="0"/>
                <w:color w:val="000000"/>
                <w:sz w:val="21"/>
                <w:szCs w:val="21"/>
                <w:u w:val="none"/>
                <w:lang w:val="en-US" w:eastAsia="zh-CN"/>
              </w:rPr>
              <w:t>PI</w:t>
            </w:r>
          </w:p>
          <w:p w14:paraId="691AE59B">
            <w:pPr>
              <w:keepNext w:val="0"/>
              <w:keepLines w:val="0"/>
              <w:pageBreakBefore w:val="0"/>
              <w:widowControl w:val="0"/>
              <w:suppressLineNumbers w:val="0"/>
              <w:kinsoku/>
              <w:wordWrap/>
              <w:overflowPunct/>
              <w:topLinePunct w:val="0"/>
              <w:autoSpaceDE/>
              <w:autoSpaceDN/>
              <w:bidi w:val="0"/>
              <w:adjustRightInd/>
              <w:snapToGrid/>
              <w:spacing w:before="0" w:beforeAutospacing="0" w:after="160" w:afterAutospacing="0" w:line="260" w:lineRule="exact"/>
              <w:ind w:left="0" w:leftChars="0" w:right="0" w:rightChars="0"/>
              <w:jc w:val="center"/>
              <w:textAlignment w:val="center"/>
              <w:rPr>
                <w:rFonts w:hint="default" w:ascii="仿宋_GB2312" w:hAnsi="仿宋_GB2312" w:eastAsia="仿宋_GB2312" w:cs="仿宋_GB2312"/>
                <w:b/>
                <w:bCs/>
                <w:i w:val="0"/>
                <w:iCs w:val="0"/>
                <w:color w:val="000000"/>
                <w:sz w:val="21"/>
                <w:szCs w:val="21"/>
                <w:u w:val="none"/>
                <w:lang w:val="en-US" w:eastAsia="zh-CN"/>
              </w:rPr>
            </w:pPr>
            <w:r>
              <w:rPr>
                <w:rFonts w:hint="eastAsia" w:ascii="仿宋_GB2312" w:hAnsi="仿宋_GB2312" w:eastAsia="仿宋_GB2312" w:cs="仿宋_GB2312"/>
                <w:b/>
                <w:bCs/>
                <w:i w:val="0"/>
                <w:iCs w:val="0"/>
                <w:color w:val="000000"/>
                <w:sz w:val="21"/>
                <w:szCs w:val="21"/>
                <w:u w:val="none"/>
                <w:lang w:val="en-US" w:eastAsia="zh-CN"/>
              </w:rPr>
              <w:t>团队</w:t>
            </w:r>
          </w:p>
        </w:tc>
        <w:tc>
          <w:tcPr>
            <w:tcW w:w="77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7E1E5E5">
            <w:pPr>
              <w:keepNext w:val="0"/>
              <w:keepLines w:val="0"/>
              <w:pageBreakBefore w:val="0"/>
              <w:widowControl w:val="0"/>
              <w:suppressLineNumbers w:val="0"/>
              <w:kinsoku/>
              <w:wordWrap/>
              <w:overflowPunct/>
              <w:topLinePunct w:val="0"/>
              <w:autoSpaceDE/>
              <w:autoSpaceDN/>
              <w:bidi w:val="0"/>
              <w:adjustRightInd/>
              <w:snapToGrid/>
              <w:spacing w:before="0" w:beforeAutospacing="0" w:after="160" w:afterAutospacing="0" w:line="260" w:lineRule="exact"/>
              <w:ind w:left="0" w:leftChars="0" w:right="0" w:rightChars="0"/>
              <w:jc w:val="center"/>
              <w:textAlignment w:val="center"/>
              <w:rPr>
                <w:rFonts w:hint="eastAsia" w:ascii="仿宋_GB2312" w:hAnsi="仿宋_GB2312" w:eastAsia="仿宋_GB2312" w:cs="仿宋_GB2312"/>
                <w:b/>
                <w:bCs/>
                <w:i w:val="0"/>
                <w:iCs w:val="0"/>
                <w:color w:val="000000"/>
                <w:sz w:val="21"/>
                <w:szCs w:val="21"/>
                <w:u w:val="none"/>
                <w:lang w:val="en-US" w:eastAsia="zh-CN"/>
              </w:rPr>
            </w:pPr>
            <w:r>
              <w:rPr>
                <w:rFonts w:hint="eastAsia" w:ascii="仿宋_GB2312" w:hAnsi="仿宋_GB2312" w:eastAsia="仿宋_GB2312" w:cs="仿宋_GB2312"/>
                <w:b/>
                <w:bCs/>
                <w:i w:val="0"/>
                <w:iCs w:val="0"/>
                <w:color w:val="000000"/>
                <w:sz w:val="21"/>
                <w:szCs w:val="21"/>
                <w:u w:val="none"/>
                <w:lang w:val="en-US" w:eastAsia="zh-CN"/>
              </w:rPr>
              <w:t>岗位</w:t>
            </w:r>
          </w:p>
          <w:p w14:paraId="5A704725">
            <w:pPr>
              <w:keepNext w:val="0"/>
              <w:keepLines w:val="0"/>
              <w:pageBreakBefore w:val="0"/>
              <w:widowControl w:val="0"/>
              <w:suppressLineNumbers w:val="0"/>
              <w:kinsoku/>
              <w:wordWrap/>
              <w:overflowPunct/>
              <w:topLinePunct w:val="0"/>
              <w:autoSpaceDE/>
              <w:autoSpaceDN/>
              <w:bidi w:val="0"/>
              <w:adjustRightInd/>
              <w:snapToGrid/>
              <w:spacing w:before="0" w:beforeAutospacing="0" w:after="160" w:afterAutospacing="0" w:line="260" w:lineRule="exact"/>
              <w:ind w:left="0" w:leftChars="0" w:right="0" w:rightChars="0"/>
              <w:jc w:val="center"/>
              <w:textAlignment w:val="center"/>
              <w:rPr>
                <w:rFonts w:hint="default" w:ascii="仿宋_GB2312" w:hAnsi="仿宋_GB2312" w:eastAsia="仿宋_GB2312" w:cs="仿宋_GB2312"/>
                <w:b/>
                <w:bCs/>
                <w:i w:val="0"/>
                <w:iCs w:val="0"/>
                <w:color w:val="000000"/>
                <w:sz w:val="21"/>
                <w:szCs w:val="21"/>
                <w:u w:val="none"/>
                <w:lang w:val="en-US" w:eastAsia="zh-CN"/>
              </w:rPr>
            </w:pPr>
            <w:r>
              <w:rPr>
                <w:rFonts w:hint="eastAsia" w:ascii="仿宋_GB2312" w:hAnsi="仿宋_GB2312" w:eastAsia="仿宋_GB2312" w:cs="仿宋_GB2312"/>
                <w:b/>
                <w:bCs/>
                <w:i w:val="0"/>
                <w:iCs w:val="0"/>
                <w:color w:val="000000"/>
                <w:sz w:val="21"/>
                <w:szCs w:val="21"/>
                <w:u w:val="none"/>
                <w:lang w:val="en-US" w:eastAsia="zh-CN"/>
              </w:rPr>
              <w:t>代码</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640B2">
            <w:pPr>
              <w:keepNext w:val="0"/>
              <w:keepLines w:val="0"/>
              <w:pageBreakBefore w:val="0"/>
              <w:widowControl w:val="0"/>
              <w:suppressLineNumbers w:val="0"/>
              <w:kinsoku/>
              <w:wordWrap/>
              <w:overflowPunct/>
              <w:topLinePunct w:val="0"/>
              <w:autoSpaceDE/>
              <w:autoSpaceDN/>
              <w:bidi w:val="0"/>
              <w:adjustRightInd/>
              <w:snapToGrid/>
              <w:spacing w:before="0" w:beforeAutospacing="0" w:after="160" w:afterAutospacing="0" w:line="260" w:lineRule="exact"/>
              <w:ind w:left="0" w:leftChars="0" w:right="0" w:rightChars="0"/>
              <w:jc w:val="center"/>
              <w:textAlignment w:val="center"/>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岗位</w:t>
            </w:r>
          </w:p>
          <w:p w14:paraId="47089699">
            <w:pPr>
              <w:keepNext w:val="0"/>
              <w:keepLines w:val="0"/>
              <w:pageBreakBefore w:val="0"/>
              <w:widowControl w:val="0"/>
              <w:suppressLineNumbers w:val="0"/>
              <w:kinsoku/>
              <w:wordWrap/>
              <w:overflowPunct/>
              <w:topLinePunct w:val="0"/>
              <w:autoSpaceDE/>
              <w:autoSpaceDN/>
              <w:bidi w:val="0"/>
              <w:adjustRightInd/>
              <w:snapToGrid/>
              <w:spacing w:before="0" w:beforeAutospacing="0" w:after="160" w:afterAutospacing="0" w:line="260" w:lineRule="exact"/>
              <w:ind w:left="0" w:leftChars="0" w:right="0" w:rightChars="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kern w:val="0"/>
                <w:sz w:val="21"/>
                <w:szCs w:val="21"/>
                <w:highlight w:val="none"/>
              </w:rPr>
              <w:t>名称</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D0CF8">
            <w:pPr>
              <w:keepNext w:val="0"/>
              <w:keepLines w:val="0"/>
              <w:pageBreakBefore w:val="0"/>
              <w:widowControl w:val="0"/>
              <w:suppressLineNumbers w:val="0"/>
              <w:kinsoku/>
              <w:wordWrap/>
              <w:overflowPunct/>
              <w:topLinePunct w:val="0"/>
              <w:autoSpaceDE/>
              <w:autoSpaceDN/>
              <w:bidi w:val="0"/>
              <w:adjustRightInd/>
              <w:snapToGrid/>
              <w:spacing w:before="0" w:beforeAutospacing="0" w:after="160" w:afterAutospacing="0" w:line="260" w:lineRule="exact"/>
              <w:ind w:left="0" w:leftChars="0" w:right="0" w:rightChars="0"/>
              <w:jc w:val="center"/>
              <w:textAlignment w:val="center"/>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需求</w:t>
            </w:r>
          </w:p>
          <w:p w14:paraId="567E7681">
            <w:pPr>
              <w:keepNext w:val="0"/>
              <w:keepLines w:val="0"/>
              <w:pageBreakBefore w:val="0"/>
              <w:widowControl w:val="0"/>
              <w:suppressLineNumbers w:val="0"/>
              <w:kinsoku/>
              <w:wordWrap/>
              <w:overflowPunct/>
              <w:topLinePunct w:val="0"/>
              <w:autoSpaceDE/>
              <w:autoSpaceDN/>
              <w:bidi w:val="0"/>
              <w:adjustRightInd/>
              <w:snapToGrid/>
              <w:spacing w:before="0" w:beforeAutospacing="0" w:after="160" w:afterAutospacing="0" w:line="260" w:lineRule="exact"/>
              <w:ind w:left="0" w:leftChars="0" w:right="0" w:right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eastAsia="仿宋_GB2312" w:cs="仿宋_GB2312"/>
                <w:b/>
                <w:bCs/>
                <w:kern w:val="0"/>
                <w:sz w:val="21"/>
                <w:szCs w:val="21"/>
                <w:highlight w:val="none"/>
              </w:rPr>
              <w:t>人数</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6008B">
            <w:pPr>
              <w:keepNext w:val="0"/>
              <w:keepLines w:val="0"/>
              <w:pageBreakBefore w:val="0"/>
              <w:widowControl w:val="0"/>
              <w:suppressLineNumbers w:val="0"/>
              <w:kinsoku/>
              <w:wordWrap/>
              <w:overflowPunct/>
              <w:topLinePunct w:val="0"/>
              <w:autoSpaceDE/>
              <w:autoSpaceDN/>
              <w:bidi w:val="0"/>
              <w:adjustRightInd/>
              <w:snapToGrid/>
              <w:spacing w:before="0" w:beforeAutospacing="0" w:after="160" w:afterAutospacing="0" w:line="260" w:lineRule="exact"/>
              <w:ind w:left="0" w:leftChars="0" w:right="0" w:rightChars="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kern w:val="0"/>
                <w:sz w:val="21"/>
                <w:szCs w:val="21"/>
                <w:highlight w:val="none"/>
              </w:rPr>
              <w:t>学历</w:t>
            </w:r>
          </w:p>
        </w:tc>
        <w:tc>
          <w:tcPr>
            <w:tcW w:w="3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8CC5B">
            <w:pPr>
              <w:keepNext w:val="0"/>
              <w:keepLines w:val="0"/>
              <w:pageBreakBefore w:val="0"/>
              <w:widowControl w:val="0"/>
              <w:suppressLineNumbers w:val="0"/>
              <w:kinsoku/>
              <w:wordWrap/>
              <w:overflowPunct/>
              <w:topLinePunct w:val="0"/>
              <w:autoSpaceDE/>
              <w:autoSpaceDN/>
              <w:bidi w:val="0"/>
              <w:adjustRightInd/>
              <w:snapToGrid/>
              <w:spacing w:before="0" w:beforeAutospacing="0" w:after="160" w:afterAutospacing="0" w:line="260" w:lineRule="exact"/>
              <w:ind w:left="0" w:leftChars="0" w:right="0" w:rightChars="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kern w:val="0"/>
                <w:sz w:val="21"/>
                <w:szCs w:val="21"/>
                <w:highlight w:val="none"/>
              </w:rPr>
              <w:t>岗位职责</w:t>
            </w:r>
          </w:p>
        </w:tc>
        <w:tc>
          <w:tcPr>
            <w:tcW w:w="48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E5DF0DF">
            <w:pPr>
              <w:keepNext w:val="0"/>
              <w:keepLines w:val="0"/>
              <w:pageBreakBefore w:val="0"/>
              <w:widowControl w:val="0"/>
              <w:suppressLineNumbers w:val="0"/>
              <w:kinsoku/>
              <w:wordWrap/>
              <w:overflowPunct/>
              <w:topLinePunct w:val="0"/>
              <w:autoSpaceDE/>
              <w:autoSpaceDN/>
              <w:bidi w:val="0"/>
              <w:adjustRightInd/>
              <w:snapToGrid/>
              <w:spacing w:before="0" w:beforeAutospacing="0" w:after="160" w:afterAutospacing="0" w:line="260" w:lineRule="exact"/>
              <w:ind w:left="0" w:leftChars="0" w:right="0" w:rightChars="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kern w:val="0"/>
                <w:sz w:val="21"/>
                <w:szCs w:val="21"/>
                <w:highlight w:val="none"/>
              </w:rPr>
              <w:t>岗位要求</w:t>
            </w:r>
          </w:p>
        </w:tc>
        <w:tc>
          <w:tcPr>
            <w:tcW w:w="232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50BB095">
            <w:pPr>
              <w:keepNext w:val="0"/>
              <w:keepLines w:val="0"/>
              <w:pageBreakBefore w:val="0"/>
              <w:widowControl w:val="0"/>
              <w:suppressLineNumbers w:val="0"/>
              <w:kinsoku/>
              <w:wordWrap/>
              <w:overflowPunct/>
              <w:topLinePunct w:val="0"/>
              <w:autoSpaceDE/>
              <w:autoSpaceDN/>
              <w:bidi w:val="0"/>
              <w:adjustRightInd/>
              <w:snapToGrid/>
              <w:spacing w:before="0" w:beforeAutospacing="0" w:after="160" w:afterAutospacing="0" w:line="260" w:lineRule="exact"/>
              <w:ind w:left="0" w:leftChars="0" w:right="0" w:rightChars="0"/>
              <w:jc w:val="center"/>
              <w:textAlignment w:val="center"/>
              <w:rPr>
                <w:rFonts w:hint="default" w:ascii="仿宋_GB2312" w:hAnsi="仿宋_GB2312" w:eastAsia="仿宋_GB2312" w:cs="仿宋_GB2312"/>
                <w:b/>
                <w:bCs/>
                <w:kern w:val="0"/>
                <w:sz w:val="21"/>
                <w:szCs w:val="21"/>
                <w:highlight w:val="none"/>
                <w:lang w:val="en-US" w:eastAsia="zh-CN"/>
              </w:rPr>
            </w:pPr>
            <w:r>
              <w:rPr>
                <w:rFonts w:hint="eastAsia" w:ascii="仿宋_GB2312" w:hAnsi="仿宋_GB2312" w:eastAsia="仿宋_GB2312" w:cs="仿宋_GB2312"/>
                <w:b/>
                <w:bCs/>
                <w:kern w:val="0"/>
                <w:sz w:val="21"/>
                <w:szCs w:val="21"/>
                <w:highlight w:val="none"/>
                <w:lang w:val="en-US" w:eastAsia="zh-CN"/>
              </w:rPr>
              <w:t>联系方式</w:t>
            </w:r>
          </w:p>
        </w:tc>
      </w:tr>
      <w:tr w14:paraId="592DD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3" w:hRule="atLeast"/>
        </w:trPr>
        <w:tc>
          <w:tcPr>
            <w:tcW w:w="84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D93DA7F">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吴建</w:t>
            </w:r>
          </w:p>
        </w:tc>
        <w:tc>
          <w:tcPr>
            <w:tcW w:w="77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917F191">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W-001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542BF">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科研岗（人工智能方向）</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DC49C">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3</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435E1">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统招普通高等教育硕士研究生及以上</w:t>
            </w:r>
          </w:p>
        </w:tc>
        <w:tc>
          <w:tcPr>
            <w:tcW w:w="3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4FAA6">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1.参与眼科领域人工智能项目，如智能诊断、疾病预测、个性化治疗方案设计等。</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2.利用机器学习、深度学习等技术，对眼科多模态影像数据进行自动分析和特征融合。</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3.协助开发眼科人工智能辅助诊断系统。</w:t>
            </w:r>
          </w:p>
        </w:tc>
        <w:tc>
          <w:tcPr>
            <w:tcW w:w="48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02B90C6">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both"/>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包含但不限于以下专业：集成电路科学与工程（0770）、电子科学与技术（0774）、计算机科学与技术（0775）、电气工程（0808）、电子科学与技术（0809）、信息与通信工程（0810）、控制科学与工程（0811）、计算机科学与技术（0812）、交通运输工程（0823）、生物医学工程（0831）、软件工程（0835）、生物工程（0836）、安全科学与工程（0837）、网络空间安全（0839）、电子信息（0854）、集成电路科学与工程（0873）、智能科学与技术（0876）等。</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2.精通人工智能和机器学习算法，具有眼科或医疗人工智能模型研究或实际算法应用研究者优先。</w:t>
            </w:r>
          </w:p>
        </w:tc>
        <w:tc>
          <w:tcPr>
            <w:tcW w:w="232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00804E8">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联系方式：</w:t>
            </w:r>
          </w:p>
          <w:p w14:paraId="38CB5014">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0371-61266668</w:t>
            </w:r>
          </w:p>
          <w:p w14:paraId="6CBFD812">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联系邮箱：</w:t>
            </w:r>
          </w:p>
          <w:p w14:paraId="135698D4">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both"/>
              <w:textAlignment w:val="cente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fldChar w:fldCharType="begin"/>
            </w:r>
            <w:r>
              <w:rPr>
                <w:rFonts w:hint="eastAsia" w:ascii="仿宋_GB2312" w:hAnsi="仿宋_GB2312" w:eastAsia="仿宋_GB2312" w:cs="仿宋_GB2312"/>
                <w:i w:val="0"/>
                <w:iCs w:val="0"/>
                <w:color w:val="000000"/>
                <w:kern w:val="0"/>
                <w:sz w:val="21"/>
                <w:szCs w:val="21"/>
                <w:u w:val="none"/>
                <w:lang w:val="en-US" w:eastAsia="zh-CN" w:bidi="ar"/>
              </w:rPr>
              <w:instrText xml:space="preserve"> HYPERLINK "mailto:hnsykyjs@163.com" </w:instrText>
            </w:r>
            <w:r>
              <w:rPr>
                <w:rFonts w:hint="eastAsia" w:ascii="仿宋_GB2312" w:hAnsi="仿宋_GB2312" w:eastAsia="仿宋_GB2312" w:cs="仿宋_GB2312"/>
                <w:i w:val="0"/>
                <w:iCs w:val="0"/>
                <w:color w:val="000000"/>
                <w:kern w:val="0"/>
                <w:sz w:val="21"/>
                <w:szCs w:val="21"/>
                <w:u w:val="none"/>
                <w:lang w:val="en-US" w:eastAsia="zh-CN" w:bidi="ar"/>
              </w:rPr>
              <w:fldChar w:fldCharType="separate"/>
            </w:r>
            <w:r>
              <w:rPr>
                <w:rFonts w:hint="eastAsia" w:ascii="仿宋_GB2312" w:hAnsi="仿宋_GB2312" w:eastAsia="仿宋_GB2312" w:cs="仿宋_GB2312"/>
                <w:i w:val="0"/>
                <w:iCs w:val="0"/>
                <w:color w:val="000000"/>
                <w:kern w:val="0"/>
                <w:sz w:val="21"/>
                <w:szCs w:val="21"/>
                <w:u w:val="none"/>
                <w:lang w:val="en-US" w:eastAsia="zh-CN" w:bidi="ar"/>
              </w:rPr>
              <w:t>hnsykyjs@163.com</w:t>
            </w:r>
            <w:r>
              <w:rPr>
                <w:rFonts w:hint="eastAsia" w:ascii="仿宋_GB2312" w:hAnsi="仿宋_GB2312" w:eastAsia="仿宋_GB2312" w:cs="仿宋_GB2312"/>
                <w:i w:val="0"/>
                <w:iCs w:val="0"/>
                <w:color w:val="000000"/>
                <w:kern w:val="0"/>
                <w:sz w:val="21"/>
                <w:szCs w:val="21"/>
                <w:u w:val="none"/>
                <w:lang w:val="en-US" w:eastAsia="zh-CN" w:bidi="ar"/>
              </w:rPr>
              <w:fldChar w:fldCharType="end"/>
            </w:r>
          </w:p>
        </w:tc>
      </w:tr>
      <w:tr w14:paraId="31CCF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7" w:hRule="atLeast"/>
        </w:trPr>
        <w:tc>
          <w:tcPr>
            <w:tcW w:w="84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4B2225B">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吴建</w:t>
            </w:r>
          </w:p>
        </w:tc>
        <w:tc>
          <w:tcPr>
            <w:tcW w:w="77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1085E41">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W-002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D09C2">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科研岗（生物信息方向）</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761B5">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C2C3E">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统招普通高等教育硕士研究生及以上</w:t>
            </w:r>
          </w:p>
        </w:tc>
        <w:tc>
          <w:tcPr>
            <w:tcW w:w="3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C1797">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1.负责眼科相关生物信息学数据的处理与分析，包括但不限于单细胞组学、空间组学、转录组学、蛋白质组学等数据。</w:t>
            </w:r>
          </w:p>
          <w:p w14:paraId="0FC9DBB8">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2.利用生物信息学工具和方法，挖掘眼科疾病相关的生物标志物和信号通路。</w:t>
            </w:r>
          </w:p>
          <w:p w14:paraId="4929450C">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3.构建和维护眼科生物信息学数据库。</w:t>
            </w:r>
          </w:p>
        </w:tc>
        <w:tc>
          <w:tcPr>
            <w:tcW w:w="48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B57BE4C">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1.包含但不限于以下专业：应用经济学（0202）、统计学（0270）、生物学（0710）、计算机科学与技术（0775）、生物医学工程（0777）、基础医学（0778）、公共卫生与预防医学（0779）、药学（0780）专业等。</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2.熟练掌握生物信息学分析工具和软件及常用的生物信息学数据库和分析平台。</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3.熟悉高通量测序数据分析流程，含数据预处理、质量控制、比对、注释、差异表达分析等。</w:t>
            </w:r>
          </w:p>
        </w:tc>
        <w:tc>
          <w:tcPr>
            <w:tcW w:w="232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5330E20">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联系方式：</w:t>
            </w:r>
          </w:p>
          <w:p w14:paraId="4FEFC746">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0371-61266668</w:t>
            </w:r>
          </w:p>
          <w:p w14:paraId="75D7E5E3">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联系邮箱：</w:t>
            </w:r>
          </w:p>
          <w:p w14:paraId="2A69A259">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fldChar w:fldCharType="begin"/>
            </w:r>
            <w:r>
              <w:rPr>
                <w:rFonts w:hint="eastAsia" w:ascii="仿宋_GB2312" w:hAnsi="仿宋_GB2312" w:eastAsia="仿宋_GB2312" w:cs="仿宋_GB2312"/>
                <w:i w:val="0"/>
                <w:iCs w:val="0"/>
                <w:color w:val="000000"/>
                <w:kern w:val="0"/>
                <w:sz w:val="21"/>
                <w:szCs w:val="21"/>
                <w:u w:val="none"/>
                <w:lang w:val="en-US" w:eastAsia="zh-CN" w:bidi="ar"/>
              </w:rPr>
              <w:instrText xml:space="preserve"> HYPERLINK "mailto:hnsykyjs@163.com" </w:instrText>
            </w:r>
            <w:r>
              <w:rPr>
                <w:rFonts w:hint="eastAsia" w:ascii="仿宋_GB2312" w:hAnsi="仿宋_GB2312" w:eastAsia="仿宋_GB2312" w:cs="仿宋_GB2312"/>
                <w:i w:val="0"/>
                <w:iCs w:val="0"/>
                <w:color w:val="000000"/>
                <w:kern w:val="0"/>
                <w:sz w:val="21"/>
                <w:szCs w:val="21"/>
                <w:u w:val="none"/>
                <w:lang w:val="en-US" w:eastAsia="zh-CN" w:bidi="ar"/>
              </w:rPr>
              <w:fldChar w:fldCharType="separate"/>
            </w:r>
            <w:r>
              <w:rPr>
                <w:rFonts w:hint="eastAsia" w:ascii="仿宋_GB2312" w:hAnsi="仿宋_GB2312" w:eastAsia="仿宋_GB2312" w:cs="仿宋_GB2312"/>
                <w:i w:val="0"/>
                <w:iCs w:val="0"/>
                <w:color w:val="000000"/>
                <w:kern w:val="0"/>
                <w:sz w:val="21"/>
                <w:szCs w:val="21"/>
                <w:u w:val="none"/>
                <w:lang w:val="en-US" w:eastAsia="zh-CN" w:bidi="ar"/>
              </w:rPr>
              <w:t>hnsykyjs@163.com</w:t>
            </w:r>
            <w:r>
              <w:rPr>
                <w:rFonts w:hint="eastAsia" w:ascii="仿宋_GB2312" w:hAnsi="仿宋_GB2312" w:eastAsia="仿宋_GB2312" w:cs="仿宋_GB2312"/>
                <w:i w:val="0"/>
                <w:iCs w:val="0"/>
                <w:color w:val="000000"/>
                <w:kern w:val="0"/>
                <w:sz w:val="21"/>
                <w:szCs w:val="21"/>
                <w:u w:val="none"/>
                <w:lang w:val="en-US" w:eastAsia="zh-CN" w:bidi="ar"/>
              </w:rPr>
              <w:fldChar w:fldCharType="end"/>
            </w:r>
          </w:p>
        </w:tc>
      </w:tr>
      <w:tr w14:paraId="05ADA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7" w:hRule="atLeast"/>
        </w:trPr>
        <w:tc>
          <w:tcPr>
            <w:tcW w:w="84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3F703E2">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吴建</w:t>
            </w:r>
          </w:p>
        </w:tc>
        <w:tc>
          <w:tcPr>
            <w:tcW w:w="77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DEAC7C">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W-003</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01356">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科研岗（材料学方向）</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EB4AF">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ABE4">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统招普通高等教育硕士研究生及以上</w:t>
            </w:r>
          </w:p>
        </w:tc>
        <w:tc>
          <w:tcPr>
            <w:tcW w:w="3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18DD2">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负责眼科生物材料相关项目的实验设计、实施与总结，包括功能高分子、水凝胶、纳米纤维等材料的制备、合成、改性，以及理化表征（SEM/TEM、FTIR、XRD、流变、力学测试等）和初步生物学评估（细胞毒性、粘附与增殖等）。</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2.协助开展材料在药物缓释、组织工程支架等眼科应用中的功能验证，并负责实验数据记录分析、报告撰写及仪器设备的日常操作与维护。</w:t>
            </w:r>
          </w:p>
        </w:tc>
        <w:tc>
          <w:tcPr>
            <w:tcW w:w="48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6E0D655">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包含但不限于以下专业：化学（0703）、生物学（0710）、生物医学工程（0777）、基础医学（0778）、药学（0780）、材料科学与工程（0805）、材料与化工（0856）、化学工程与技术（0817）、生物医学工程（0831）、生物工程（0836）、基础医学（1001）、药学（1007）等。</w:t>
            </w:r>
          </w:p>
        </w:tc>
        <w:tc>
          <w:tcPr>
            <w:tcW w:w="232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DBDCF22">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联系方式：</w:t>
            </w:r>
          </w:p>
          <w:p w14:paraId="560770E9">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0371-61266668</w:t>
            </w:r>
          </w:p>
          <w:p w14:paraId="5C063FF6">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联系邮箱：</w:t>
            </w:r>
          </w:p>
          <w:p w14:paraId="57F4E72E">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fldChar w:fldCharType="begin"/>
            </w:r>
            <w:r>
              <w:rPr>
                <w:rFonts w:hint="eastAsia" w:ascii="仿宋_GB2312" w:hAnsi="仿宋_GB2312" w:eastAsia="仿宋_GB2312" w:cs="仿宋_GB2312"/>
                <w:i w:val="0"/>
                <w:iCs w:val="0"/>
                <w:color w:val="000000"/>
                <w:kern w:val="0"/>
                <w:sz w:val="21"/>
                <w:szCs w:val="21"/>
                <w:u w:val="none"/>
                <w:lang w:val="en-US" w:eastAsia="zh-CN" w:bidi="ar"/>
              </w:rPr>
              <w:instrText xml:space="preserve"> HYPERLINK "mailto:hnsykyjs@163.com" </w:instrText>
            </w:r>
            <w:r>
              <w:rPr>
                <w:rFonts w:hint="eastAsia" w:ascii="仿宋_GB2312" w:hAnsi="仿宋_GB2312" w:eastAsia="仿宋_GB2312" w:cs="仿宋_GB2312"/>
                <w:i w:val="0"/>
                <w:iCs w:val="0"/>
                <w:color w:val="000000"/>
                <w:kern w:val="0"/>
                <w:sz w:val="21"/>
                <w:szCs w:val="21"/>
                <w:u w:val="none"/>
                <w:lang w:val="en-US" w:eastAsia="zh-CN" w:bidi="ar"/>
              </w:rPr>
              <w:fldChar w:fldCharType="separate"/>
            </w:r>
            <w:r>
              <w:rPr>
                <w:rFonts w:hint="eastAsia" w:ascii="仿宋_GB2312" w:hAnsi="仿宋_GB2312" w:eastAsia="仿宋_GB2312" w:cs="仿宋_GB2312"/>
                <w:i w:val="0"/>
                <w:iCs w:val="0"/>
                <w:color w:val="000000"/>
                <w:kern w:val="0"/>
                <w:sz w:val="21"/>
                <w:szCs w:val="21"/>
                <w:u w:val="none"/>
                <w:lang w:val="en-US" w:eastAsia="zh-CN" w:bidi="ar"/>
              </w:rPr>
              <w:t>hnsykyjs@163.com</w:t>
            </w:r>
            <w:r>
              <w:rPr>
                <w:rFonts w:hint="eastAsia" w:ascii="仿宋_GB2312" w:hAnsi="仿宋_GB2312" w:eastAsia="仿宋_GB2312" w:cs="仿宋_GB2312"/>
                <w:i w:val="0"/>
                <w:iCs w:val="0"/>
                <w:color w:val="000000"/>
                <w:kern w:val="0"/>
                <w:sz w:val="21"/>
                <w:szCs w:val="21"/>
                <w:u w:val="none"/>
                <w:lang w:val="en-US" w:eastAsia="zh-CN" w:bidi="ar"/>
              </w:rPr>
              <w:fldChar w:fldCharType="end"/>
            </w:r>
          </w:p>
        </w:tc>
      </w:tr>
      <w:tr w14:paraId="0514B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9" w:hRule="atLeast"/>
        </w:trPr>
        <w:tc>
          <w:tcPr>
            <w:tcW w:w="84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A1DBE98">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吴建</w:t>
            </w:r>
          </w:p>
        </w:tc>
        <w:tc>
          <w:tcPr>
            <w:tcW w:w="77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2995A3E">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W-004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0CB9E">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科研岗（眼科方向）</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961AA">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C9717">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统招普通高等教育硕士研究生及以上</w:t>
            </w:r>
          </w:p>
        </w:tc>
        <w:tc>
          <w:tcPr>
            <w:tcW w:w="3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5C70E">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1.负责眼科科研项目的研究设计、方案制定和实施工作。</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2.协助或独立完成实验数据收集、整理和分析，并得出科学结论。</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3.进行文献调研、分析和总结，撰写研究报告、项目申请书、实验方案等科研文件。</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4.为医工交叉团队提供临床指导，保障项目临床可行性与实用性；为人工智能团队提供符合医疗行业规范和临床实际需求指导。</w:t>
            </w:r>
          </w:p>
        </w:tc>
        <w:tc>
          <w:tcPr>
            <w:tcW w:w="48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0490C31">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包含但不限于以下专业：生物医学工程（0777）、基础医学（0778）、药学（0780）、基础医学（1001）、临床医学（1002）、公共卫生与预防医学（1004）、中医学（1005）、中西医结合（1006）、药学（1007）、中药学（1008）、特种医学（1009）、护理学（1011）、法医学（1012）、公共卫生（1053）、中医（1057）、医学技术（1058）、生物医学工程（1072）等。</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2.熟练掌握眼科学领域的基础理论和实验技能，能够独立开展科研工作。</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3.熟悉并掌握一种或多种先进的科研技术或方法，如基因编辑、细胞培养、动物模型构建、电生理记录等。</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4.具备眼科临床经验者优先。</w:t>
            </w:r>
          </w:p>
        </w:tc>
        <w:tc>
          <w:tcPr>
            <w:tcW w:w="232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76F7DEA">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联系方式：</w:t>
            </w:r>
          </w:p>
          <w:p w14:paraId="2E7A1CDE">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0371-61266668</w:t>
            </w:r>
          </w:p>
          <w:p w14:paraId="7A991CA6">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联系邮箱：</w:t>
            </w:r>
          </w:p>
          <w:p w14:paraId="1D3538C1">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fldChar w:fldCharType="begin"/>
            </w:r>
            <w:r>
              <w:rPr>
                <w:rFonts w:hint="eastAsia" w:ascii="仿宋_GB2312" w:hAnsi="仿宋_GB2312" w:eastAsia="仿宋_GB2312" w:cs="仿宋_GB2312"/>
                <w:i w:val="0"/>
                <w:iCs w:val="0"/>
                <w:color w:val="000000"/>
                <w:kern w:val="0"/>
                <w:sz w:val="21"/>
                <w:szCs w:val="21"/>
                <w:u w:val="none"/>
                <w:lang w:val="en-US" w:eastAsia="zh-CN" w:bidi="ar"/>
              </w:rPr>
              <w:instrText xml:space="preserve"> HYPERLINK "mailto:hnsykyjs@163.com" </w:instrText>
            </w:r>
            <w:r>
              <w:rPr>
                <w:rFonts w:hint="eastAsia" w:ascii="仿宋_GB2312" w:hAnsi="仿宋_GB2312" w:eastAsia="仿宋_GB2312" w:cs="仿宋_GB2312"/>
                <w:i w:val="0"/>
                <w:iCs w:val="0"/>
                <w:color w:val="000000"/>
                <w:kern w:val="0"/>
                <w:sz w:val="21"/>
                <w:szCs w:val="21"/>
                <w:u w:val="none"/>
                <w:lang w:val="en-US" w:eastAsia="zh-CN" w:bidi="ar"/>
              </w:rPr>
              <w:fldChar w:fldCharType="separate"/>
            </w:r>
            <w:r>
              <w:rPr>
                <w:rFonts w:hint="eastAsia" w:ascii="仿宋_GB2312" w:hAnsi="仿宋_GB2312" w:eastAsia="仿宋_GB2312" w:cs="仿宋_GB2312"/>
                <w:i w:val="0"/>
                <w:iCs w:val="0"/>
                <w:color w:val="000000"/>
                <w:kern w:val="0"/>
                <w:sz w:val="21"/>
                <w:szCs w:val="21"/>
                <w:u w:val="none"/>
                <w:lang w:val="en-US" w:eastAsia="zh-CN" w:bidi="ar"/>
              </w:rPr>
              <w:t>hnsykyjs@163.com</w:t>
            </w:r>
            <w:r>
              <w:rPr>
                <w:rFonts w:hint="eastAsia" w:ascii="仿宋_GB2312" w:hAnsi="仿宋_GB2312" w:eastAsia="仿宋_GB2312" w:cs="仿宋_GB2312"/>
                <w:i w:val="0"/>
                <w:iCs w:val="0"/>
                <w:color w:val="000000"/>
                <w:kern w:val="0"/>
                <w:sz w:val="21"/>
                <w:szCs w:val="21"/>
                <w:u w:val="none"/>
                <w:lang w:val="en-US" w:eastAsia="zh-CN" w:bidi="ar"/>
              </w:rPr>
              <w:fldChar w:fldCharType="end"/>
            </w:r>
          </w:p>
        </w:tc>
      </w:tr>
      <w:tr w14:paraId="0FAFB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14" w:hRule="atLeast"/>
        </w:trPr>
        <w:tc>
          <w:tcPr>
            <w:tcW w:w="84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1FADF32">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吴建</w:t>
            </w:r>
          </w:p>
        </w:tc>
        <w:tc>
          <w:tcPr>
            <w:tcW w:w="77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E1CC15E">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W-005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A538D">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科研岗（神经分子生物学方向）</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47FED">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F024B">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统招普通高等教育硕士研究生及以上</w:t>
            </w:r>
          </w:p>
        </w:tc>
        <w:tc>
          <w:tcPr>
            <w:tcW w:w="3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6D62B">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1.独立开展神经科学基础研究（如视觉通路发育、神经退行性疾病机制、光-眼-脑相互作用）。</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2.构建算法模型平台，优化图像处理、人脸比对等模型算法。</w:t>
            </w:r>
          </w:p>
        </w:tc>
        <w:tc>
          <w:tcPr>
            <w:tcW w:w="48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2ED81D8">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包含但不限于以下专业：数学（0701）、生物学（0710）、材料科学与工程（0773）、电子科学与技术（0774）、计算机科学与技术（0775）、生物医学工程（0777）、药学（0780）、光学工程（0803）、信息与通信工程（0810）、计算机科学与技术（0812）等。</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2.熟练运用OpenCV、MATLAB等工具进行视觉信号处理，开发高精度光学、电学测试系统。</w:t>
            </w:r>
          </w:p>
        </w:tc>
        <w:tc>
          <w:tcPr>
            <w:tcW w:w="232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08B03E7">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联系方式：</w:t>
            </w:r>
          </w:p>
          <w:p w14:paraId="3182DBEF">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0371-61266668</w:t>
            </w:r>
          </w:p>
          <w:p w14:paraId="0F287B9B">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联系邮箱：</w:t>
            </w:r>
          </w:p>
          <w:p w14:paraId="6EF5CF82">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fldChar w:fldCharType="begin"/>
            </w:r>
            <w:r>
              <w:rPr>
                <w:rFonts w:hint="eastAsia" w:ascii="仿宋_GB2312" w:hAnsi="仿宋_GB2312" w:eastAsia="仿宋_GB2312" w:cs="仿宋_GB2312"/>
                <w:i w:val="0"/>
                <w:iCs w:val="0"/>
                <w:color w:val="000000"/>
                <w:kern w:val="0"/>
                <w:sz w:val="21"/>
                <w:szCs w:val="21"/>
                <w:u w:val="none"/>
                <w:lang w:val="en-US" w:eastAsia="zh-CN" w:bidi="ar"/>
              </w:rPr>
              <w:instrText xml:space="preserve"> HYPERLINK "mailto:hnsykyjs@163.com" </w:instrText>
            </w:r>
            <w:r>
              <w:rPr>
                <w:rFonts w:hint="eastAsia" w:ascii="仿宋_GB2312" w:hAnsi="仿宋_GB2312" w:eastAsia="仿宋_GB2312" w:cs="仿宋_GB2312"/>
                <w:i w:val="0"/>
                <w:iCs w:val="0"/>
                <w:color w:val="000000"/>
                <w:kern w:val="0"/>
                <w:sz w:val="21"/>
                <w:szCs w:val="21"/>
                <w:u w:val="none"/>
                <w:lang w:val="en-US" w:eastAsia="zh-CN" w:bidi="ar"/>
              </w:rPr>
              <w:fldChar w:fldCharType="separate"/>
            </w:r>
            <w:r>
              <w:rPr>
                <w:rFonts w:hint="eastAsia" w:ascii="仿宋_GB2312" w:hAnsi="仿宋_GB2312" w:eastAsia="仿宋_GB2312" w:cs="仿宋_GB2312"/>
                <w:i w:val="0"/>
                <w:iCs w:val="0"/>
                <w:color w:val="000000"/>
                <w:kern w:val="0"/>
                <w:sz w:val="21"/>
                <w:szCs w:val="21"/>
                <w:u w:val="none"/>
                <w:lang w:val="en-US" w:eastAsia="zh-CN" w:bidi="ar"/>
              </w:rPr>
              <w:t>hnsykyjs@163.com</w:t>
            </w:r>
            <w:r>
              <w:rPr>
                <w:rFonts w:hint="eastAsia" w:ascii="仿宋_GB2312" w:hAnsi="仿宋_GB2312" w:eastAsia="仿宋_GB2312" w:cs="仿宋_GB2312"/>
                <w:i w:val="0"/>
                <w:iCs w:val="0"/>
                <w:color w:val="000000"/>
                <w:kern w:val="0"/>
                <w:sz w:val="21"/>
                <w:szCs w:val="21"/>
                <w:u w:val="none"/>
                <w:lang w:val="en-US" w:eastAsia="zh-CN" w:bidi="ar"/>
              </w:rPr>
              <w:fldChar w:fldCharType="end"/>
            </w:r>
          </w:p>
        </w:tc>
      </w:tr>
      <w:tr w14:paraId="2D33D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5" w:hRule="atLeast"/>
        </w:trPr>
        <w:tc>
          <w:tcPr>
            <w:tcW w:w="84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2052CFC">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吴建</w:t>
            </w:r>
          </w:p>
        </w:tc>
        <w:tc>
          <w:tcPr>
            <w:tcW w:w="77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660F8C3">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W-006</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8F9DF">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科研岗（眼科分子生物学方向）</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2DE41">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F520E">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统招普通高等教育硕士研究生及以上</w:t>
            </w:r>
          </w:p>
        </w:tc>
        <w:tc>
          <w:tcPr>
            <w:tcW w:w="3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942FD">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参与分子生物学领域科研项目，负责实验设计与实施，包括核酸/蛋白提取、PCR扩增、基因克隆、蛋白表达纯化、细胞培养与转染、免疫印迹（Western Blot）、免疫荧光、流式细胞术等实验操作。</w:t>
            </w:r>
          </w:p>
        </w:tc>
        <w:tc>
          <w:tcPr>
            <w:tcW w:w="48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E905F3B">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1.包含但不限于以下专业：生物学（0710）、计算机科学与技术（0775）、生物医学工程（0777）、基础医学（0778）、药学（0780）、基础医学（1001）、药学（1007）、中药学（1008）、生物医学工程（1072）等。</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2.熟练掌握分子生物学实验技术（如PCR、Western blot等）</w:t>
            </w:r>
          </w:p>
        </w:tc>
        <w:tc>
          <w:tcPr>
            <w:tcW w:w="232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772EB21">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联系方式：</w:t>
            </w:r>
          </w:p>
          <w:p w14:paraId="3148E844">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0371-61266668</w:t>
            </w:r>
          </w:p>
          <w:p w14:paraId="1E884DAC">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联系邮箱：</w:t>
            </w:r>
          </w:p>
          <w:p w14:paraId="4A139BDB">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fldChar w:fldCharType="begin"/>
            </w:r>
            <w:r>
              <w:rPr>
                <w:rFonts w:hint="eastAsia" w:ascii="仿宋_GB2312" w:hAnsi="仿宋_GB2312" w:eastAsia="仿宋_GB2312" w:cs="仿宋_GB2312"/>
                <w:i w:val="0"/>
                <w:iCs w:val="0"/>
                <w:color w:val="000000"/>
                <w:kern w:val="0"/>
                <w:sz w:val="21"/>
                <w:szCs w:val="21"/>
                <w:u w:val="none"/>
                <w:lang w:val="en-US" w:eastAsia="zh-CN" w:bidi="ar"/>
              </w:rPr>
              <w:instrText xml:space="preserve"> HYPERLINK "mailto:hnsykyjs@163.com" </w:instrText>
            </w:r>
            <w:r>
              <w:rPr>
                <w:rFonts w:hint="eastAsia" w:ascii="仿宋_GB2312" w:hAnsi="仿宋_GB2312" w:eastAsia="仿宋_GB2312" w:cs="仿宋_GB2312"/>
                <w:i w:val="0"/>
                <w:iCs w:val="0"/>
                <w:color w:val="000000"/>
                <w:kern w:val="0"/>
                <w:sz w:val="21"/>
                <w:szCs w:val="21"/>
                <w:u w:val="none"/>
                <w:lang w:val="en-US" w:eastAsia="zh-CN" w:bidi="ar"/>
              </w:rPr>
              <w:fldChar w:fldCharType="separate"/>
            </w:r>
            <w:r>
              <w:rPr>
                <w:rFonts w:hint="eastAsia" w:ascii="仿宋_GB2312" w:hAnsi="仿宋_GB2312" w:eastAsia="仿宋_GB2312" w:cs="仿宋_GB2312"/>
                <w:i w:val="0"/>
                <w:iCs w:val="0"/>
                <w:color w:val="000000"/>
                <w:kern w:val="0"/>
                <w:sz w:val="21"/>
                <w:szCs w:val="21"/>
                <w:u w:val="none"/>
                <w:lang w:val="en-US" w:eastAsia="zh-CN" w:bidi="ar"/>
              </w:rPr>
              <w:t>hnsykyjs@163.com</w:t>
            </w:r>
            <w:r>
              <w:rPr>
                <w:rFonts w:hint="eastAsia" w:ascii="仿宋_GB2312" w:hAnsi="仿宋_GB2312" w:eastAsia="仿宋_GB2312" w:cs="仿宋_GB2312"/>
                <w:i w:val="0"/>
                <w:iCs w:val="0"/>
                <w:color w:val="000000"/>
                <w:kern w:val="0"/>
                <w:sz w:val="21"/>
                <w:szCs w:val="21"/>
                <w:u w:val="none"/>
                <w:lang w:val="en-US" w:eastAsia="zh-CN" w:bidi="ar"/>
              </w:rPr>
              <w:fldChar w:fldCharType="end"/>
            </w:r>
          </w:p>
        </w:tc>
      </w:tr>
      <w:tr w14:paraId="28165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0" w:hRule="atLeast"/>
        </w:trPr>
        <w:tc>
          <w:tcPr>
            <w:tcW w:w="84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7000760">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吴建</w:t>
            </w:r>
          </w:p>
        </w:tc>
        <w:tc>
          <w:tcPr>
            <w:tcW w:w="77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0ED459E">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W-007</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BA4AB">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科研岗（神经电生理方向）</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FE4EA">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2D089">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统招普通高等教育硕士研究生及以上</w:t>
            </w:r>
          </w:p>
        </w:tc>
        <w:tc>
          <w:tcPr>
            <w:tcW w:w="3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E2809">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1.开展眼科疾病相关的神经电生理研究，如视网膜电图（ERG）、视觉诱发电位（VEP）等。</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2.利用膜片钳技术，研究眼科疾病中离子通道的功能和调控机制。</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3.结合双光子钙成像技术，观察眼科疾病中神经元的实时动态变化。</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4.精通全细胞记录、单通道记录等传统膜片钳技术，熟悉离体脑片的电生理实验操作。</w:t>
            </w:r>
          </w:p>
        </w:tc>
        <w:tc>
          <w:tcPr>
            <w:tcW w:w="48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6209722">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1.包含但不限于以下专业：生物学（0710）、材料科学与工程（0773）、药学（0780）、基础医学（1001）、临床医学（1002）、生物医学工程（1072）等。</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2.精通眼科疾病相关的神经电生理研究方法、原理、操作及数据分析。</w:t>
            </w:r>
          </w:p>
        </w:tc>
        <w:tc>
          <w:tcPr>
            <w:tcW w:w="232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6414677">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联系方式：</w:t>
            </w:r>
          </w:p>
          <w:p w14:paraId="7B804DC7">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0371-61266668</w:t>
            </w:r>
          </w:p>
          <w:p w14:paraId="47BABC4F">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联系邮箱：</w:t>
            </w:r>
          </w:p>
          <w:p w14:paraId="5FA0581E">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fldChar w:fldCharType="begin"/>
            </w:r>
            <w:r>
              <w:rPr>
                <w:rFonts w:hint="eastAsia" w:ascii="仿宋_GB2312" w:hAnsi="仿宋_GB2312" w:eastAsia="仿宋_GB2312" w:cs="仿宋_GB2312"/>
                <w:i w:val="0"/>
                <w:iCs w:val="0"/>
                <w:color w:val="000000"/>
                <w:kern w:val="0"/>
                <w:sz w:val="21"/>
                <w:szCs w:val="21"/>
                <w:u w:val="none"/>
                <w:lang w:val="en-US" w:eastAsia="zh-CN" w:bidi="ar"/>
              </w:rPr>
              <w:instrText xml:space="preserve"> HYPERLINK "mailto:hnsykyjs@163.com" </w:instrText>
            </w:r>
            <w:r>
              <w:rPr>
                <w:rFonts w:hint="eastAsia" w:ascii="仿宋_GB2312" w:hAnsi="仿宋_GB2312" w:eastAsia="仿宋_GB2312" w:cs="仿宋_GB2312"/>
                <w:i w:val="0"/>
                <w:iCs w:val="0"/>
                <w:color w:val="000000"/>
                <w:kern w:val="0"/>
                <w:sz w:val="21"/>
                <w:szCs w:val="21"/>
                <w:u w:val="none"/>
                <w:lang w:val="en-US" w:eastAsia="zh-CN" w:bidi="ar"/>
              </w:rPr>
              <w:fldChar w:fldCharType="separate"/>
            </w:r>
            <w:r>
              <w:rPr>
                <w:rFonts w:hint="eastAsia" w:ascii="仿宋_GB2312" w:hAnsi="仿宋_GB2312" w:eastAsia="仿宋_GB2312" w:cs="仿宋_GB2312"/>
                <w:i w:val="0"/>
                <w:iCs w:val="0"/>
                <w:color w:val="000000"/>
                <w:kern w:val="0"/>
                <w:sz w:val="21"/>
                <w:szCs w:val="21"/>
                <w:u w:val="none"/>
                <w:lang w:val="en-US" w:eastAsia="zh-CN" w:bidi="ar"/>
              </w:rPr>
              <w:t>hnsykyjs@163.com</w:t>
            </w:r>
            <w:r>
              <w:rPr>
                <w:rFonts w:hint="eastAsia" w:ascii="仿宋_GB2312" w:hAnsi="仿宋_GB2312" w:eastAsia="仿宋_GB2312" w:cs="仿宋_GB2312"/>
                <w:i w:val="0"/>
                <w:iCs w:val="0"/>
                <w:color w:val="000000"/>
                <w:kern w:val="0"/>
                <w:sz w:val="21"/>
                <w:szCs w:val="21"/>
                <w:u w:val="none"/>
                <w:lang w:val="en-US" w:eastAsia="zh-CN" w:bidi="ar"/>
              </w:rPr>
              <w:fldChar w:fldCharType="end"/>
            </w:r>
          </w:p>
        </w:tc>
      </w:tr>
      <w:tr w14:paraId="0E735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5" w:hRule="atLeast"/>
        </w:trPr>
        <w:tc>
          <w:tcPr>
            <w:tcW w:w="84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B7983B8">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吴建</w:t>
            </w:r>
          </w:p>
        </w:tc>
        <w:tc>
          <w:tcPr>
            <w:tcW w:w="77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1425F93">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W-008</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3737A">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科研岗（脑机接口方向）</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110B">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B1485">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统招普通高等教育硕士研究生及以上</w:t>
            </w:r>
          </w:p>
        </w:tc>
        <w:tc>
          <w:tcPr>
            <w:tcW w:w="3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B4973">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1.结合脑科学知识开展硬件、器件、传感器芯片设计及搭建调试测试。</w:t>
            </w:r>
          </w:p>
          <w:p w14:paraId="08DC2623">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2.数字信号处理、生物电信号算法编写、解析算法研究及测试分析。</w:t>
            </w:r>
          </w:p>
          <w:p w14:paraId="45D1DFDA">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3.推进应用系统开发与技术落地。</w:t>
            </w:r>
          </w:p>
        </w:tc>
        <w:tc>
          <w:tcPr>
            <w:tcW w:w="48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E2676A5">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包含但不限于以下专业：基础医学（0778）、智能科学与技术（0788）、机械工程（0802）、光学工程（0803）、仪器科学与技术（0804）、材料科学与工程（0805）、电气工程（0808）、电子科学与技术（0809）、信息与通信工程（0810）、控制科学与工程（0811）、计算机科学与技术（0812）、生物医学工程（0831）、软件工程（0835）、生物工程（0836）、集成电路科学与工程（0873）、电子信息（0854）、机械（0855）、基础医学（1001）、临床医学（1002）、集成电路科学与工程（1401）、纳米科学与工程（1406）等。</w:t>
            </w:r>
          </w:p>
        </w:tc>
        <w:tc>
          <w:tcPr>
            <w:tcW w:w="232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A0ADBA2">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联系方式：</w:t>
            </w:r>
          </w:p>
          <w:p w14:paraId="333071EE">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0371-61266668</w:t>
            </w:r>
          </w:p>
          <w:p w14:paraId="58865DD1">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联系邮箱：</w:t>
            </w:r>
          </w:p>
          <w:p w14:paraId="001EE74A">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fldChar w:fldCharType="begin"/>
            </w:r>
            <w:r>
              <w:rPr>
                <w:rFonts w:hint="eastAsia" w:ascii="仿宋_GB2312" w:hAnsi="仿宋_GB2312" w:eastAsia="仿宋_GB2312" w:cs="仿宋_GB2312"/>
                <w:i w:val="0"/>
                <w:iCs w:val="0"/>
                <w:color w:val="000000"/>
                <w:kern w:val="0"/>
                <w:sz w:val="21"/>
                <w:szCs w:val="21"/>
                <w:u w:val="none"/>
                <w:lang w:val="en-US" w:eastAsia="zh-CN" w:bidi="ar"/>
              </w:rPr>
              <w:instrText xml:space="preserve"> HYPERLINK "mailto:hnsykyjs@163.com" </w:instrText>
            </w:r>
            <w:r>
              <w:rPr>
                <w:rFonts w:hint="eastAsia" w:ascii="仿宋_GB2312" w:hAnsi="仿宋_GB2312" w:eastAsia="仿宋_GB2312" w:cs="仿宋_GB2312"/>
                <w:i w:val="0"/>
                <w:iCs w:val="0"/>
                <w:color w:val="000000"/>
                <w:kern w:val="0"/>
                <w:sz w:val="21"/>
                <w:szCs w:val="21"/>
                <w:u w:val="none"/>
                <w:lang w:val="en-US" w:eastAsia="zh-CN" w:bidi="ar"/>
              </w:rPr>
              <w:fldChar w:fldCharType="separate"/>
            </w:r>
            <w:r>
              <w:rPr>
                <w:rFonts w:hint="eastAsia" w:ascii="仿宋_GB2312" w:hAnsi="仿宋_GB2312" w:eastAsia="仿宋_GB2312" w:cs="仿宋_GB2312"/>
                <w:i w:val="0"/>
                <w:iCs w:val="0"/>
                <w:color w:val="000000"/>
                <w:kern w:val="0"/>
                <w:sz w:val="21"/>
                <w:szCs w:val="21"/>
                <w:u w:val="none"/>
                <w:lang w:val="en-US" w:eastAsia="zh-CN" w:bidi="ar"/>
              </w:rPr>
              <w:t>hnsykyjs@163.com</w:t>
            </w:r>
            <w:r>
              <w:rPr>
                <w:rFonts w:hint="eastAsia" w:ascii="仿宋_GB2312" w:hAnsi="仿宋_GB2312" w:eastAsia="仿宋_GB2312" w:cs="仿宋_GB2312"/>
                <w:i w:val="0"/>
                <w:iCs w:val="0"/>
                <w:color w:val="000000"/>
                <w:kern w:val="0"/>
                <w:sz w:val="21"/>
                <w:szCs w:val="21"/>
                <w:u w:val="none"/>
                <w:lang w:val="en-US" w:eastAsia="zh-CN" w:bidi="ar"/>
              </w:rPr>
              <w:fldChar w:fldCharType="end"/>
            </w:r>
          </w:p>
        </w:tc>
      </w:tr>
      <w:tr w14:paraId="1BFDF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1" w:hRule="atLeast"/>
        </w:trPr>
        <w:tc>
          <w:tcPr>
            <w:tcW w:w="84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78CAD7A">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吴建</w:t>
            </w:r>
          </w:p>
        </w:tc>
        <w:tc>
          <w:tcPr>
            <w:tcW w:w="77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6EE3EEB">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W-009</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27AD3">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科研岗（眼科医疗仪器研发方向）</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08A1">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7DE71">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统招普通高等教育硕士研究生及以上</w:t>
            </w:r>
          </w:p>
        </w:tc>
        <w:tc>
          <w:tcPr>
            <w:tcW w:w="3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DAE93">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1.参与眼科医疗设备研发项目，如眼底成像设备、光学相干断层扫描（OCT）、微型化显微成像系统等。</w:t>
            </w:r>
          </w:p>
          <w:p w14:paraId="1FCC8008">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2.利用光学设计、机械结构设计、信号处理等技术，对眼科成像设备的关键性能进行优化，提升成像分辨率、信噪比及成像深度。</w:t>
            </w:r>
          </w:p>
          <w:p w14:paraId="427FC15F">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3.协助开发跨尺度、多模态的眼科成像系统，支撑视网膜疾病机制、离子通道功能调控等前沿研究。</w:t>
            </w:r>
          </w:p>
        </w:tc>
        <w:tc>
          <w:tcPr>
            <w:tcW w:w="48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E8A92A5">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包含但不限于以下专业：力学（0801）、机械工程（0802）、光学工程（0803）、仪器科学与技术（0804）、材料科学与工程（0805）、电气工程（0808）、电子科学与技术（0809）、控制科学与工程（0811）、生物医学工程（0831）、机械（0855）、材料与化工（0856）、集成电路科学与工程（0873）、智能科学与技术（0876）、基础医学（1001）、临床医学（1002）、集成电路科学与工程（1401）、智能科学与技术（1405）、纳米科学与工程（1406）等。</w:t>
            </w:r>
          </w:p>
        </w:tc>
        <w:tc>
          <w:tcPr>
            <w:tcW w:w="232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029ACAE">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联系方式：</w:t>
            </w:r>
          </w:p>
          <w:p w14:paraId="35270A12">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0371-61266668</w:t>
            </w:r>
          </w:p>
          <w:p w14:paraId="507E8F8D">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联系邮箱：</w:t>
            </w:r>
          </w:p>
          <w:p w14:paraId="3300B53B">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fldChar w:fldCharType="begin"/>
            </w:r>
            <w:r>
              <w:rPr>
                <w:rFonts w:hint="eastAsia" w:ascii="仿宋_GB2312" w:hAnsi="仿宋_GB2312" w:eastAsia="仿宋_GB2312" w:cs="仿宋_GB2312"/>
                <w:i w:val="0"/>
                <w:iCs w:val="0"/>
                <w:color w:val="000000"/>
                <w:kern w:val="0"/>
                <w:sz w:val="21"/>
                <w:szCs w:val="21"/>
                <w:u w:val="none"/>
                <w:lang w:val="en-US" w:eastAsia="zh-CN" w:bidi="ar"/>
              </w:rPr>
              <w:instrText xml:space="preserve"> HYPERLINK "mailto:hnsykyjs@163.com" </w:instrText>
            </w:r>
            <w:r>
              <w:rPr>
                <w:rFonts w:hint="eastAsia" w:ascii="仿宋_GB2312" w:hAnsi="仿宋_GB2312" w:eastAsia="仿宋_GB2312" w:cs="仿宋_GB2312"/>
                <w:i w:val="0"/>
                <w:iCs w:val="0"/>
                <w:color w:val="000000"/>
                <w:kern w:val="0"/>
                <w:sz w:val="21"/>
                <w:szCs w:val="21"/>
                <w:u w:val="none"/>
                <w:lang w:val="en-US" w:eastAsia="zh-CN" w:bidi="ar"/>
              </w:rPr>
              <w:fldChar w:fldCharType="separate"/>
            </w:r>
            <w:r>
              <w:rPr>
                <w:rFonts w:hint="eastAsia" w:ascii="仿宋_GB2312" w:hAnsi="仿宋_GB2312" w:eastAsia="仿宋_GB2312" w:cs="仿宋_GB2312"/>
                <w:i w:val="0"/>
                <w:iCs w:val="0"/>
                <w:color w:val="000000"/>
                <w:kern w:val="0"/>
                <w:sz w:val="21"/>
                <w:szCs w:val="21"/>
                <w:u w:val="none"/>
                <w:lang w:val="en-US" w:eastAsia="zh-CN" w:bidi="ar"/>
              </w:rPr>
              <w:t>hnsykyjs@163.com</w:t>
            </w:r>
            <w:r>
              <w:rPr>
                <w:rFonts w:hint="eastAsia" w:ascii="仿宋_GB2312" w:hAnsi="仿宋_GB2312" w:eastAsia="仿宋_GB2312" w:cs="仿宋_GB2312"/>
                <w:i w:val="0"/>
                <w:iCs w:val="0"/>
                <w:color w:val="000000"/>
                <w:kern w:val="0"/>
                <w:sz w:val="21"/>
                <w:szCs w:val="21"/>
                <w:u w:val="none"/>
                <w:lang w:val="en-US" w:eastAsia="zh-CN" w:bidi="ar"/>
              </w:rPr>
              <w:fldChar w:fldCharType="end"/>
            </w:r>
          </w:p>
        </w:tc>
      </w:tr>
      <w:tr w14:paraId="52E07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15274" w:type="dxa"/>
            <w:gridSpan w:val="8"/>
            <w:tcBorders>
              <w:top w:val="single" w:color="000000" w:sz="4" w:space="0"/>
              <w:left w:val="single" w:color="000000" w:sz="8" w:space="0"/>
              <w:bottom w:val="single" w:color="000000" w:sz="4" w:space="0"/>
              <w:right w:val="single" w:color="000000" w:sz="4" w:space="0"/>
            </w:tcBorders>
            <w:shd w:val="clear" w:color="auto" w:fill="auto"/>
            <w:vAlign w:val="center"/>
          </w:tcPr>
          <w:p w14:paraId="0EBBC860">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 xml:space="preserve">以上岗位原则上年龄不超过30周岁（1996年1月1日以后出生），成功发表高质量论文、申请专利或参与重要科研项目经验者优先。 </w:t>
            </w:r>
          </w:p>
        </w:tc>
      </w:tr>
    </w:tbl>
    <w:p w14:paraId="31854601"/>
    <w:tbl>
      <w:tblPr>
        <w:tblStyle w:val="2"/>
        <w:tblW w:w="5388" w:type="pct"/>
        <w:tblInd w:w="-5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7"/>
        <w:gridCol w:w="754"/>
        <w:gridCol w:w="799"/>
        <w:gridCol w:w="667"/>
        <w:gridCol w:w="1998"/>
        <w:gridCol w:w="7054"/>
        <w:gridCol w:w="2165"/>
      </w:tblGrid>
      <w:tr w14:paraId="1C343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trPr>
        <w:tc>
          <w:tcPr>
            <w:tcW w:w="84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41BE8F5">
            <w:pPr>
              <w:keepNext w:val="0"/>
              <w:keepLines w:val="0"/>
              <w:pageBreakBefore w:val="0"/>
              <w:widowControl w:val="0"/>
              <w:suppressLineNumbers w:val="0"/>
              <w:kinsoku/>
              <w:wordWrap/>
              <w:overflowPunct/>
              <w:topLinePunct w:val="0"/>
              <w:autoSpaceDE/>
              <w:autoSpaceDN/>
              <w:bidi w:val="0"/>
              <w:adjustRightInd/>
              <w:snapToGrid/>
              <w:spacing w:before="0" w:beforeAutospacing="0" w:after="160" w:afterAutospacing="0" w:line="260" w:lineRule="exact"/>
              <w:ind w:left="0" w:leftChars="0" w:right="0" w:rightChars="0"/>
              <w:jc w:val="center"/>
              <w:textAlignment w:val="center"/>
              <w:rPr>
                <w:rFonts w:hint="eastAsia" w:ascii="仿宋_GB2312" w:hAnsi="仿宋_GB2312" w:eastAsia="仿宋_GB2312" w:cs="仿宋_GB2312"/>
                <w:b/>
                <w:bCs/>
                <w:i w:val="0"/>
                <w:iCs w:val="0"/>
                <w:color w:val="000000"/>
                <w:sz w:val="21"/>
                <w:szCs w:val="21"/>
                <w:u w:val="none"/>
                <w:lang w:val="en-US" w:eastAsia="zh-CN"/>
              </w:rPr>
            </w:pPr>
            <w:r>
              <w:rPr>
                <w:rFonts w:hint="eastAsia" w:ascii="仿宋_GB2312" w:hAnsi="仿宋_GB2312" w:eastAsia="仿宋_GB2312" w:cs="仿宋_GB2312"/>
                <w:b/>
                <w:bCs/>
                <w:i w:val="0"/>
                <w:iCs w:val="0"/>
                <w:color w:val="000000"/>
                <w:sz w:val="21"/>
                <w:szCs w:val="21"/>
                <w:u w:val="none"/>
                <w:lang w:val="en-US" w:eastAsia="zh-CN"/>
              </w:rPr>
              <w:t>PI</w:t>
            </w:r>
          </w:p>
          <w:p w14:paraId="3B266CD3">
            <w:pPr>
              <w:keepNext w:val="0"/>
              <w:keepLines w:val="0"/>
              <w:pageBreakBefore w:val="0"/>
              <w:widowControl w:val="0"/>
              <w:suppressLineNumbers w:val="0"/>
              <w:kinsoku/>
              <w:wordWrap/>
              <w:overflowPunct/>
              <w:topLinePunct w:val="0"/>
              <w:autoSpaceDE/>
              <w:autoSpaceDN/>
              <w:bidi w:val="0"/>
              <w:adjustRightInd/>
              <w:snapToGrid/>
              <w:spacing w:before="0" w:beforeAutospacing="0" w:after="160" w:afterAutospacing="0" w:line="260" w:lineRule="exact"/>
              <w:ind w:left="0" w:leftChars="0" w:right="0" w:rightChars="0"/>
              <w:jc w:val="center"/>
              <w:textAlignment w:val="center"/>
              <w:rPr>
                <w:rFonts w:hint="eastAsia" w:ascii="仿宋_GB2312" w:hAnsi="仿宋_GB2312" w:eastAsia="仿宋_GB2312" w:cs="仿宋_GB2312"/>
                <w:b/>
                <w:bCs/>
                <w:i w:val="0"/>
                <w:iCs w:val="0"/>
                <w:color w:val="000000"/>
                <w:kern w:val="2"/>
                <w:sz w:val="21"/>
                <w:szCs w:val="21"/>
                <w:u w:val="none"/>
                <w:lang w:val="en-US" w:eastAsia="zh-CN" w:bidi="ar-SA"/>
              </w:rPr>
            </w:pPr>
            <w:r>
              <w:rPr>
                <w:rFonts w:hint="eastAsia" w:ascii="仿宋_GB2312" w:hAnsi="仿宋_GB2312" w:eastAsia="仿宋_GB2312" w:cs="仿宋_GB2312"/>
                <w:b/>
                <w:bCs/>
                <w:i w:val="0"/>
                <w:iCs w:val="0"/>
                <w:color w:val="000000"/>
                <w:sz w:val="21"/>
                <w:szCs w:val="21"/>
                <w:u w:val="none"/>
                <w:lang w:val="en-US" w:eastAsia="zh-CN"/>
              </w:rPr>
              <w:t>团队</w:t>
            </w:r>
          </w:p>
        </w:tc>
        <w:tc>
          <w:tcPr>
            <w:tcW w:w="81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39D84EE">
            <w:pPr>
              <w:keepNext w:val="0"/>
              <w:keepLines w:val="0"/>
              <w:pageBreakBefore w:val="0"/>
              <w:widowControl w:val="0"/>
              <w:suppressLineNumbers w:val="0"/>
              <w:kinsoku/>
              <w:wordWrap/>
              <w:overflowPunct/>
              <w:topLinePunct w:val="0"/>
              <w:autoSpaceDE/>
              <w:autoSpaceDN/>
              <w:bidi w:val="0"/>
              <w:adjustRightInd/>
              <w:snapToGrid/>
              <w:spacing w:before="0" w:beforeAutospacing="0" w:after="160" w:afterAutospacing="0" w:line="260" w:lineRule="exact"/>
              <w:ind w:left="0" w:leftChars="0" w:right="0" w:rightChars="0"/>
              <w:jc w:val="center"/>
              <w:textAlignment w:val="center"/>
              <w:rPr>
                <w:rFonts w:hint="eastAsia" w:ascii="仿宋_GB2312" w:hAnsi="仿宋_GB2312" w:eastAsia="仿宋_GB2312" w:cs="仿宋_GB2312"/>
                <w:b/>
                <w:bCs/>
                <w:i w:val="0"/>
                <w:iCs w:val="0"/>
                <w:color w:val="000000"/>
                <w:sz w:val="21"/>
                <w:szCs w:val="21"/>
                <w:u w:val="none"/>
                <w:lang w:val="en-US" w:eastAsia="zh-CN"/>
              </w:rPr>
            </w:pPr>
            <w:r>
              <w:rPr>
                <w:rFonts w:hint="eastAsia" w:ascii="仿宋_GB2312" w:hAnsi="仿宋_GB2312" w:eastAsia="仿宋_GB2312" w:cs="仿宋_GB2312"/>
                <w:b/>
                <w:bCs/>
                <w:i w:val="0"/>
                <w:iCs w:val="0"/>
                <w:color w:val="000000"/>
                <w:sz w:val="21"/>
                <w:szCs w:val="21"/>
                <w:u w:val="none"/>
                <w:lang w:val="en-US" w:eastAsia="zh-CN"/>
              </w:rPr>
              <w:t>岗位</w:t>
            </w:r>
          </w:p>
          <w:p w14:paraId="394F489E">
            <w:pPr>
              <w:keepNext w:val="0"/>
              <w:keepLines w:val="0"/>
              <w:pageBreakBefore w:val="0"/>
              <w:widowControl w:val="0"/>
              <w:suppressLineNumbers w:val="0"/>
              <w:kinsoku/>
              <w:wordWrap/>
              <w:overflowPunct/>
              <w:topLinePunct w:val="0"/>
              <w:autoSpaceDE/>
              <w:autoSpaceDN/>
              <w:bidi w:val="0"/>
              <w:adjustRightInd/>
              <w:snapToGrid/>
              <w:spacing w:before="0" w:beforeAutospacing="0" w:after="160" w:afterAutospacing="0" w:line="260" w:lineRule="exact"/>
              <w:ind w:left="0" w:leftChars="0" w:right="0" w:rightChars="0"/>
              <w:jc w:val="center"/>
              <w:textAlignment w:val="center"/>
              <w:rPr>
                <w:rFonts w:hint="eastAsia" w:ascii="仿宋_GB2312" w:hAnsi="仿宋_GB2312" w:eastAsia="仿宋_GB2312" w:cs="仿宋_GB2312"/>
                <w:b/>
                <w:bCs/>
                <w:i w:val="0"/>
                <w:iCs w:val="0"/>
                <w:color w:val="000000"/>
                <w:kern w:val="2"/>
                <w:sz w:val="21"/>
                <w:szCs w:val="21"/>
                <w:u w:val="none"/>
                <w:lang w:val="en-US" w:eastAsia="zh-CN" w:bidi="ar-SA"/>
              </w:rPr>
            </w:pPr>
            <w:r>
              <w:rPr>
                <w:rFonts w:hint="eastAsia" w:ascii="仿宋_GB2312" w:hAnsi="仿宋_GB2312" w:eastAsia="仿宋_GB2312" w:cs="仿宋_GB2312"/>
                <w:b/>
                <w:bCs/>
                <w:i w:val="0"/>
                <w:iCs w:val="0"/>
                <w:color w:val="000000"/>
                <w:sz w:val="21"/>
                <w:szCs w:val="21"/>
                <w:u w:val="none"/>
                <w:lang w:val="en-US" w:eastAsia="zh-CN"/>
              </w:rPr>
              <w:t>代码</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D66EA">
            <w:pPr>
              <w:keepNext w:val="0"/>
              <w:keepLines w:val="0"/>
              <w:pageBreakBefore w:val="0"/>
              <w:widowControl w:val="0"/>
              <w:suppressLineNumbers w:val="0"/>
              <w:kinsoku/>
              <w:wordWrap/>
              <w:overflowPunct/>
              <w:topLinePunct w:val="0"/>
              <w:autoSpaceDE/>
              <w:autoSpaceDN/>
              <w:bidi w:val="0"/>
              <w:adjustRightInd/>
              <w:snapToGrid/>
              <w:spacing w:before="0" w:beforeAutospacing="0" w:after="160" w:afterAutospacing="0" w:line="260" w:lineRule="exact"/>
              <w:ind w:left="0" w:leftChars="0" w:right="0" w:rightChars="0"/>
              <w:jc w:val="center"/>
              <w:textAlignment w:val="center"/>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岗位</w:t>
            </w:r>
          </w:p>
          <w:p w14:paraId="34447529">
            <w:pPr>
              <w:keepNext w:val="0"/>
              <w:keepLines w:val="0"/>
              <w:pageBreakBefore w:val="0"/>
              <w:widowControl w:val="0"/>
              <w:suppressLineNumbers w:val="0"/>
              <w:kinsoku/>
              <w:wordWrap/>
              <w:overflowPunct/>
              <w:topLinePunct w:val="0"/>
              <w:autoSpaceDE/>
              <w:autoSpaceDN/>
              <w:bidi w:val="0"/>
              <w:adjustRightInd/>
              <w:snapToGrid/>
              <w:spacing w:before="0" w:beforeAutospacing="0" w:after="160" w:afterAutospacing="0" w:line="260" w:lineRule="exact"/>
              <w:ind w:left="0" w:leftChars="0" w:right="0" w:rightChars="0"/>
              <w:jc w:val="center"/>
              <w:textAlignment w:val="center"/>
              <w:rPr>
                <w:rFonts w:hint="eastAsia" w:ascii="仿宋_GB2312" w:hAnsi="仿宋_GB2312" w:eastAsia="仿宋_GB2312" w:cs="仿宋_GB2312"/>
                <w:b/>
                <w:bCs/>
                <w:i w:val="0"/>
                <w:iCs w:val="0"/>
                <w:color w:val="000000"/>
                <w:kern w:val="2"/>
                <w:sz w:val="21"/>
                <w:szCs w:val="21"/>
                <w:u w:val="none"/>
                <w:lang w:val="en-US" w:eastAsia="zh-CN" w:bidi="ar-SA"/>
              </w:rPr>
            </w:pPr>
            <w:r>
              <w:rPr>
                <w:rFonts w:hint="eastAsia" w:ascii="仿宋_GB2312" w:hAnsi="仿宋_GB2312" w:eastAsia="仿宋_GB2312" w:cs="仿宋_GB2312"/>
                <w:b/>
                <w:bCs/>
                <w:kern w:val="0"/>
                <w:sz w:val="21"/>
                <w:szCs w:val="21"/>
                <w:highlight w:val="none"/>
              </w:rPr>
              <w:t>名称</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63443">
            <w:pPr>
              <w:keepNext w:val="0"/>
              <w:keepLines w:val="0"/>
              <w:pageBreakBefore w:val="0"/>
              <w:widowControl w:val="0"/>
              <w:suppressLineNumbers w:val="0"/>
              <w:kinsoku/>
              <w:wordWrap/>
              <w:overflowPunct/>
              <w:topLinePunct w:val="0"/>
              <w:autoSpaceDE/>
              <w:autoSpaceDN/>
              <w:bidi w:val="0"/>
              <w:adjustRightInd/>
              <w:snapToGrid/>
              <w:spacing w:before="0" w:beforeAutospacing="0" w:after="160" w:afterAutospacing="0" w:line="260" w:lineRule="exact"/>
              <w:ind w:left="0" w:leftChars="0" w:right="0" w:rightChars="0"/>
              <w:jc w:val="center"/>
              <w:textAlignment w:val="center"/>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需求</w:t>
            </w:r>
          </w:p>
          <w:p w14:paraId="2B0E12F9">
            <w:pPr>
              <w:keepNext w:val="0"/>
              <w:keepLines w:val="0"/>
              <w:pageBreakBefore w:val="0"/>
              <w:widowControl w:val="0"/>
              <w:suppressLineNumbers w:val="0"/>
              <w:kinsoku/>
              <w:wordWrap/>
              <w:overflowPunct/>
              <w:topLinePunct w:val="0"/>
              <w:autoSpaceDE/>
              <w:autoSpaceDN/>
              <w:bidi w:val="0"/>
              <w:adjustRightInd/>
              <w:snapToGrid/>
              <w:spacing w:before="0" w:beforeAutospacing="0" w:after="160" w:afterAutospacing="0" w:line="260" w:lineRule="exact"/>
              <w:ind w:left="0" w:leftChars="0" w:right="0" w:rightChars="0"/>
              <w:jc w:val="center"/>
              <w:textAlignment w:val="center"/>
              <w:rPr>
                <w:rFonts w:hint="eastAsia" w:ascii="仿宋_GB2312" w:hAnsi="仿宋_GB2312" w:eastAsia="仿宋_GB2312" w:cs="仿宋_GB2312"/>
                <w:b/>
                <w:bCs/>
                <w:i w:val="0"/>
                <w:iCs w:val="0"/>
                <w:color w:val="000000"/>
                <w:kern w:val="2"/>
                <w:sz w:val="21"/>
                <w:szCs w:val="21"/>
                <w:highlight w:val="none"/>
                <w:u w:val="none"/>
                <w:lang w:val="en-US" w:eastAsia="zh-CN" w:bidi="ar-SA"/>
              </w:rPr>
            </w:pPr>
            <w:r>
              <w:rPr>
                <w:rFonts w:hint="eastAsia" w:ascii="仿宋_GB2312" w:hAnsi="仿宋_GB2312" w:eastAsia="仿宋_GB2312" w:cs="仿宋_GB2312"/>
                <w:b/>
                <w:bCs/>
                <w:kern w:val="0"/>
                <w:sz w:val="21"/>
                <w:szCs w:val="21"/>
                <w:highlight w:val="none"/>
              </w:rPr>
              <w:t>人数</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84A81">
            <w:pPr>
              <w:keepNext w:val="0"/>
              <w:keepLines w:val="0"/>
              <w:pageBreakBefore w:val="0"/>
              <w:widowControl w:val="0"/>
              <w:suppressLineNumbers w:val="0"/>
              <w:kinsoku/>
              <w:wordWrap/>
              <w:overflowPunct/>
              <w:topLinePunct w:val="0"/>
              <w:autoSpaceDE/>
              <w:autoSpaceDN/>
              <w:bidi w:val="0"/>
              <w:adjustRightInd/>
              <w:snapToGrid/>
              <w:spacing w:before="0" w:beforeAutospacing="0" w:after="160" w:afterAutospacing="0" w:line="260" w:lineRule="exact"/>
              <w:ind w:left="0" w:leftChars="0" w:right="0" w:rightChars="0"/>
              <w:jc w:val="center"/>
              <w:textAlignment w:val="center"/>
              <w:rPr>
                <w:rFonts w:hint="eastAsia" w:ascii="仿宋_GB2312" w:hAnsi="仿宋_GB2312" w:eastAsia="仿宋_GB2312" w:cs="仿宋_GB2312"/>
                <w:b/>
                <w:bCs/>
                <w:i w:val="0"/>
                <w:iCs w:val="0"/>
                <w:color w:val="000000"/>
                <w:kern w:val="2"/>
                <w:sz w:val="21"/>
                <w:szCs w:val="21"/>
                <w:u w:val="none"/>
                <w:lang w:val="en-US" w:eastAsia="zh-CN" w:bidi="ar-SA"/>
              </w:rPr>
            </w:pPr>
            <w:r>
              <w:rPr>
                <w:rFonts w:hint="eastAsia" w:ascii="仿宋_GB2312" w:hAnsi="仿宋_GB2312" w:eastAsia="仿宋_GB2312" w:cs="仿宋_GB2312"/>
                <w:b/>
                <w:bCs/>
                <w:kern w:val="0"/>
                <w:sz w:val="21"/>
                <w:szCs w:val="21"/>
                <w:highlight w:val="none"/>
              </w:rPr>
              <w:t>学历</w:t>
            </w:r>
          </w:p>
        </w:tc>
        <w:tc>
          <w:tcPr>
            <w:tcW w:w="757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2C40CA3">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b/>
                <w:bCs/>
                <w:kern w:val="0"/>
                <w:sz w:val="21"/>
                <w:szCs w:val="21"/>
                <w:highlight w:val="none"/>
              </w:rPr>
              <w:t>岗位要求</w:t>
            </w:r>
          </w:p>
        </w:tc>
        <w:tc>
          <w:tcPr>
            <w:tcW w:w="232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E910C9F">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b/>
                <w:bCs/>
                <w:kern w:val="0"/>
                <w:sz w:val="21"/>
                <w:szCs w:val="21"/>
                <w:highlight w:val="none"/>
                <w:lang w:val="en-US" w:eastAsia="zh-CN"/>
              </w:rPr>
              <w:t>联系方式</w:t>
            </w:r>
          </w:p>
        </w:tc>
      </w:tr>
      <w:tr w14:paraId="79406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0" w:hRule="atLeast"/>
        </w:trPr>
        <w:tc>
          <w:tcPr>
            <w:tcW w:w="84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9974165">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蒋帅</w:t>
            </w:r>
          </w:p>
          <w:p w14:paraId="622A74CB">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（伏羲慧眼云平台）</w:t>
            </w:r>
          </w:p>
        </w:tc>
        <w:tc>
          <w:tcPr>
            <w:tcW w:w="81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670A8E3">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center"/>
              <w:textAlignment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J-001</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435AE">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科研助理（硬件开发工程师）</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694A0">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center"/>
              <w:textAlignment w:val="center"/>
              <w:rPr>
                <w:rFonts w:hint="eastAsia" w:ascii="仿宋_GB2312" w:hAnsi="仿宋_GB2312" w:eastAsia="仿宋_GB2312" w:cs="仿宋_GB2312"/>
                <w:i w:val="0"/>
                <w:iCs w:val="0"/>
                <w:color w:val="000000"/>
                <w:sz w:val="21"/>
                <w:szCs w:val="21"/>
                <w:highlight w:val="none"/>
                <w:u w:val="none"/>
                <w:lang w:val="en-US" w:eastAsia="zh-CN"/>
              </w:rPr>
            </w:pPr>
            <w:r>
              <w:rPr>
                <w:rFonts w:hint="eastAsia" w:ascii="仿宋_GB2312" w:hAnsi="仿宋_GB2312" w:eastAsia="仿宋_GB2312" w:cs="仿宋_GB2312"/>
                <w:i w:val="0"/>
                <w:iCs w:val="0"/>
                <w:color w:val="000000"/>
                <w:sz w:val="21"/>
                <w:szCs w:val="21"/>
                <w:highlight w:val="none"/>
                <w:u w:val="none"/>
                <w:lang w:val="en-US" w:eastAsia="zh-CN"/>
              </w:rPr>
              <w:t>1</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BC1A9">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center"/>
              <w:textAlignment w:val="center"/>
              <w:rPr>
                <w:rFonts w:hint="eastAsia" w:ascii="仿宋_GB2312" w:hAnsi="仿宋_GB2312" w:eastAsia="仿宋_GB2312" w:cs="仿宋_GB2312"/>
                <w:i w:val="0"/>
                <w:iCs w:val="0"/>
                <w:color w:val="auto"/>
                <w:kern w:val="2"/>
                <w:sz w:val="21"/>
                <w:szCs w:val="21"/>
                <w:highlight w:val="none"/>
                <w:u w:val="none"/>
                <w:lang w:val="en-US" w:eastAsia="zh-CN" w:bidi="ar-SA"/>
              </w:rPr>
            </w:pPr>
            <w:r>
              <w:rPr>
                <w:rFonts w:hint="eastAsia" w:ascii="仿宋_GB2312" w:hAnsi="仿宋_GB2312" w:eastAsia="仿宋_GB2312" w:cs="仿宋_GB2312"/>
                <w:i w:val="0"/>
                <w:iCs w:val="0"/>
                <w:color w:val="000000"/>
                <w:kern w:val="0"/>
                <w:sz w:val="21"/>
                <w:szCs w:val="21"/>
                <w:highlight w:val="none"/>
                <w:u w:val="none"/>
                <w:lang w:val="en-US" w:eastAsia="zh-CN" w:bidi="ar"/>
              </w:rPr>
              <w:t>统招普通高等教育硕士研究生</w:t>
            </w:r>
          </w:p>
        </w:tc>
        <w:tc>
          <w:tcPr>
            <w:tcW w:w="757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7EDE4A5">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left"/>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1.测控技术与仪器、自动化、机械电子工程等相关专业；</w:t>
            </w:r>
          </w:p>
          <w:p w14:paraId="54326D61">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left"/>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2.原则上年龄不超过30周岁（1996年1月1日以后出生）；</w:t>
            </w:r>
          </w:p>
          <w:p w14:paraId="08BE8F36">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left"/>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3.熟悉嵌入式系统开发，具备硬件调试经验。</w:t>
            </w:r>
          </w:p>
          <w:p w14:paraId="11D360EC">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left"/>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4.拥有模拟电路、数字电路、电气自动控制相关的实际工作经验；</w:t>
            </w:r>
          </w:p>
          <w:p w14:paraId="1690ACE1">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left"/>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5.精通数字电路、模拟电路设计，熟练掌握硬件电路设计工具Alitiuim设计软件。</w:t>
            </w:r>
          </w:p>
          <w:p w14:paraId="7BC948A9">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left"/>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6.拥有模拟电路、数字电路、电气自动控制等相关工作经验，具备机电产品开发经验者优先。</w:t>
            </w:r>
          </w:p>
          <w:p w14:paraId="5BBEA15E">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7.条件优秀者可适当放宽上述条件。</w:t>
            </w:r>
          </w:p>
        </w:tc>
        <w:tc>
          <w:tcPr>
            <w:tcW w:w="232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D1721BB">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联系方式：0371-86199833</w:t>
            </w:r>
          </w:p>
          <w:p w14:paraId="060234C2">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联系邮箱：hnsykyfxhy@163.com</w:t>
            </w:r>
          </w:p>
        </w:tc>
      </w:tr>
      <w:tr w14:paraId="78FF1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7" w:hRule="atLeast"/>
        </w:trPr>
        <w:tc>
          <w:tcPr>
            <w:tcW w:w="84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121CE4D">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蒋帅</w:t>
            </w:r>
          </w:p>
          <w:p w14:paraId="6DE7CC44">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（伏羲慧眼云平台）</w:t>
            </w:r>
          </w:p>
        </w:tc>
        <w:tc>
          <w:tcPr>
            <w:tcW w:w="81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B1F6D12">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J-002</w:t>
            </w:r>
          </w:p>
        </w:tc>
        <w:tc>
          <w:tcPr>
            <w:tcW w:w="85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058DAFD">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科研助理（人工智能与生物信息）</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ED7E">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4</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D0A92">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center"/>
              <w:textAlignment w:val="center"/>
              <w:rPr>
                <w:rFonts w:hint="default" w:ascii="仿宋_GB2312" w:hAnsi="仿宋_GB2312" w:eastAsia="仿宋_GB2312" w:cs="仿宋_GB2312"/>
                <w:i w:val="0"/>
                <w:iCs w:val="0"/>
                <w:color w:val="auto"/>
                <w:kern w:val="2"/>
                <w:sz w:val="21"/>
                <w:szCs w:val="21"/>
                <w:highlight w:val="none"/>
                <w:u w:val="none"/>
                <w:lang w:val="en-US" w:eastAsia="zh-CN" w:bidi="ar-SA"/>
              </w:rPr>
            </w:pPr>
            <w:r>
              <w:rPr>
                <w:rFonts w:hint="eastAsia" w:ascii="仿宋_GB2312" w:hAnsi="仿宋_GB2312" w:eastAsia="仿宋_GB2312" w:cs="仿宋_GB2312"/>
                <w:i w:val="0"/>
                <w:iCs w:val="0"/>
                <w:color w:val="000000"/>
                <w:kern w:val="0"/>
                <w:sz w:val="21"/>
                <w:szCs w:val="21"/>
                <w:highlight w:val="none"/>
                <w:u w:val="none"/>
                <w:lang w:val="en-US" w:eastAsia="zh-CN" w:bidi="ar"/>
              </w:rPr>
              <w:t>统招普通高等教育硕士研究生</w:t>
            </w:r>
          </w:p>
        </w:tc>
        <w:tc>
          <w:tcPr>
            <w:tcW w:w="7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0BE88">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left"/>
              <w:textAlignment w:val="center"/>
              <w:rPr>
                <w:rFonts w:hint="eastAsia" w:ascii="仿宋_GB2312" w:hAnsi="仿宋_GB2312" w:eastAsia="仿宋_GB2312" w:cs="仿宋_GB2312"/>
                <w:i w:val="0"/>
                <w:iCs w:val="0"/>
                <w:color w:val="auto"/>
                <w:kern w:val="0"/>
                <w:sz w:val="21"/>
                <w:szCs w:val="21"/>
                <w:u w:val="none"/>
                <w:lang w:val="en-US" w:eastAsia="zh" w:bidi="ar"/>
              </w:rPr>
            </w:pPr>
            <w:r>
              <w:rPr>
                <w:rFonts w:hint="eastAsia" w:ascii="仿宋_GB2312" w:hAnsi="仿宋_GB2312" w:eastAsia="仿宋_GB2312" w:cs="仿宋_GB2312"/>
                <w:i w:val="0"/>
                <w:iCs w:val="0"/>
                <w:color w:val="auto"/>
                <w:kern w:val="0"/>
                <w:sz w:val="21"/>
                <w:szCs w:val="21"/>
                <w:u w:val="none"/>
                <w:lang w:val="en-US" w:eastAsia="zh" w:bidi="ar"/>
              </w:rPr>
              <w:t>1.人工智能、生物信息学、计算机科学与技术、数学、统计</w:t>
            </w:r>
            <w:r>
              <w:rPr>
                <w:rFonts w:hint="eastAsia" w:ascii="仿宋_GB2312" w:hAnsi="仿宋_GB2312" w:eastAsia="仿宋_GB2312" w:cs="仿宋_GB2312"/>
                <w:i w:val="0"/>
                <w:iCs w:val="0"/>
                <w:color w:val="auto"/>
                <w:kern w:val="0"/>
                <w:sz w:val="21"/>
                <w:szCs w:val="21"/>
                <w:u w:val="none"/>
                <w:lang w:val="en-US" w:eastAsia="zh-CN" w:bidi="ar"/>
              </w:rPr>
              <w:t>学</w:t>
            </w:r>
            <w:r>
              <w:rPr>
                <w:rFonts w:hint="eastAsia" w:ascii="仿宋_GB2312" w:hAnsi="仿宋_GB2312" w:eastAsia="仿宋_GB2312" w:cs="仿宋_GB2312"/>
                <w:i w:val="0"/>
                <w:iCs w:val="0"/>
                <w:color w:val="auto"/>
                <w:kern w:val="0"/>
                <w:sz w:val="21"/>
                <w:szCs w:val="21"/>
                <w:u w:val="none"/>
                <w:lang w:val="en-US" w:eastAsia="zh" w:bidi="ar"/>
              </w:rPr>
              <w:t>、医学等相关专业；</w:t>
            </w:r>
          </w:p>
          <w:p w14:paraId="07D751B6">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left"/>
              <w:textAlignment w:val="center"/>
              <w:rPr>
                <w:rFonts w:hint="eastAsia" w:ascii="仿宋_GB2312" w:hAnsi="仿宋_GB2312" w:eastAsia="仿宋_GB2312" w:cs="仿宋_GB2312"/>
                <w:i w:val="0"/>
                <w:iCs w:val="0"/>
                <w:color w:val="auto"/>
                <w:kern w:val="0"/>
                <w:sz w:val="21"/>
                <w:szCs w:val="21"/>
                <w:u w:val="none"/>
                <w:lang w:val="en-US" w:eastAsia="zh" w:bidi="ar"/>
              </w:rPr>
            </w:pPr>
            <w:r>
              <w:rPr>
                <w:rFonts w:hint="eastAsia" w:ascii="仿宋_GB2312" w:hAnsi="仿宋_GB2312" w:eastAsia="仿宋_GB2312" w:cs="仿宋_GB2312"/>
                <w:i w:val="0"/>
                <w:iCs w:val="0"/>
                <w:color w:val="auto"/>
                <w:kern w:val="0"/>
                <w:sz w:val="21"/>
                <w:szCs w:val="21"/>
                <w:u w:val="none"/>
                <w:lang w:val="en-US" w:eastAsia="zh" w:bidi="ar"/>
              </w:rPr>
              <w:t>2.原则上年龄不超过3</w:t>
            </w:r>
            <w:r>
              <w:rPr>
                <w:rFonts w:hint="eastAsia" w:ascii="仿宋_GB2312" w:hAnsi="仿宋_GB2312" w:eastAsia="仿宋_GB2312" w:cs="仿宋_GB2312"/>
                <w:i w:val="0"/>
                <w:iCs w:val="0"/>
                <w:color w:val="auto"/>
                <w:kern w:val="0"/>
                <w:sz w:val="21"/>
                <w:szCs w:val="21"/>
                <w:u w:val="none"/>
                <w:lang w:val="en-US" w:eastAsia="zh-CN" w:bidi="ar"/>
              </w:rPr>
              <w:t>0</w:t>
            </w:r>
            <w:r>
              <w:rPr>
                <w:rFonts w:hint="eastAsia" w:ascii="仿宋_GB2312" w:hAnsi="仿宋_GB2312" w:eastAsia="仿宋_GB2312" w:cs="仿宋_GB2312"/>
                <w:i w:val="0"/>
                <w:iCs w:val="0"/>
                <w:color w:val="auto"/>
                <w:kern w:val="0"/>
                <w:sz w:val="21"/>
                <w:szCs w:val="21"/>
                <w:u w:val="none"/>
                <w:lang w:val="en-US" w:eastAsia="zh" w:bidi="ar"/>
              </w:rPr>
              <w:t>周岁</w:t>
            </w:r>
            <w:r>
              <w:rPr>
                <w:rFonts w:hint="eastAsia" w:ascii="仿宋_GB2312" w:hAnsi="仿宋_GB2312" w:eastAsia="仿宋_GB2312" w:cs="仿宋_GB2312"/>
                <w:i w:val="0"/>
                <w:iCs w:val="0"/>
                <w:color w:val="auto"/>
                <w:kern w:val="0"/>
                <w:sz w:val="21"/>
                <w:szCs w:val="21"/>
                <w:u w:val="none"/>
                <w:lang w:val="en-US" w:eastAsia="zh-CN" w:bidi="ar"/>
              </w:rPr>
              <w:t>（</w:t>
            </w:r>
            <w:r>
              <w:rPr>
                <w:rFonts w:hint="eastAsia" w:ascii="仿宋_GB2312" w:hAnsi="仿宋_GB2312" w:eastAsia="仿宋_GB2312" w:cs="仿宋_GB2312"/>
                <w:i w:val="0"/>
                <w:iCs w:val="0"/>
                <w:color w:val="auto"/>
                <w:kern w:val="0"/>
                <w:sz w:val="21"/>
                <w:szCs w:val="21"/>
                <w:u w:val="none"/>
                <w:lang w:val="en-US" w:eastAsia="zh" w:bidi="ar"/>
              </w:rPr>
              <w:t>199</w:t>
            </w:r>
            <w:r>
              <w:rPr>
                <w:rFonts w:hint="eastAsia" w:ascii="仿宋_GB2312" w:hAnsi="仿宋_GB2312" w:eastAsia="仿宋_GB2312" w:cs="仿宋_GB2312"/>
                <w:i w:val="0"/>
                <w:iCs w:val="0"/>
                <w:color w:val="auto"/>
                <w:kern w:val="0"/>
                <w:sz w:val="21"/>
                <w:szCs w:val="21"/>
                <w:u w:val="none"/>
                <w:lang w:val="en-US" w:eastAsia="zh-CN" w:bidi="ar"/>
              </w:rPr>
              <w:t>6</w:t>
            </w:r>
            <w:r>
              <w:rPr>
                <w:rFonts w:hint="eastAsia" w:ascii="仿宋_GB2312" w:hAnsi="仿宋_GB2312" w:eastAsia="仿宋_GB2312" w:cs="仿宋_GB2312"/>
                <w:i w:val="0"/>
                <w:iCs w:val="0"/>
                <w:color w:val="auto"/>
                <w:kern w:val="0"/>
                <w:sz w:val="21"/>
                <w:szCs w:val="21"/>
                <w:u w:val="none"/>
                <w:lang w:val="en-US" w:eastAsia="zh" w:bidi="ar"/>
              </w:rPr>
              <w:t>年1月1日以后出生</w:t>
            </w:r>
            <w:r>
              <w:rPr>
                <w:rFonts w:hint="eastAsia" w:ascii="仿宋_GB2312" w:hAnsi="仿宋_GB2312" w:eastAsia="仿宋_GB2312" w:cs="仿宋_GB2312"/>
                <w:i w:val="0"/>
                <w:iCs w:val="0"/>
                <w:color w:val="auto"/>
                <w:kern w:val="0"/>
                <w:sz w:val="21"/>
                <w:szCs w:val="21"/>
                <w:u w:val="none"/>
                <w:lang w:val="en-US" w:eastAsia="zh-CN" w:bidi="ar"/>
              </w:rPr>
              <w:t>）</w:t>
            </w:r>
            <w:r>
              <w:rPr>
                <w:rFonts w:hint="eastAsia" w:ascii="仿宋_GB2312" w:hAnsi="仿宋_GB2312" w:eastAsia="仿宋_GB2312" w:cs="仿宋_GB2312"/>
                <w:i w:val="0"/>
                <w:iCs w:val="0"/>
                <w:color w:val="auto"/>
                <w:kern w:val="0"/>
                <w:sz w:val="21"/>
                <w:szCs w:val="21"/>
                <w:u w:val="none"/>
                <w:lang w:val="en-US" w:eastAsia="zh" w:bidi="ar"/>
              </w:rPr>
              <w:t>；</w:t>
            </w:r>
          </w:p>
          <w:p w14:paraId="14FA14CE">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left"/>
              <w:textAlignment w:val="center"/>
              <w:rPr>
                <w:rFonts w:hint="eastAsia" w:ascii="仿宋_GB2312" w:hAnsi="仿宋_GB2312" w:eastAsia="仿宋_GB2312" w:cs="仿宋_GB2312"/>
                <w:i w:val="0"/>
                <w:iCs w:val="0"/>
                <w:color w:val="auto"/>
                <w:kern w:val="0"/>
                <w:sz w:val="21"/>
                <w:szCs w:val="21"/>
                <w:u w:val="none"/>
                <w:lang w:val="en-US" w:eastAsia="zh" w:bidi="ar"/>
              </w:rPr>
            </w:pPr>
            <w:r>
              <w:rPr>
                <w:rFonts w:hint="eastAsia" w:ascii="仿宋_GB2312" w:hAnsi="仿宋_GB2312" w:eastAsia="仿宋_GB2312" w:cs="仿宋_GB2312"/>
                <w:i w:val="0"/>
                <w:iCs w:val="0"/>
                <w:color w:val="auto"/>
                <w:kern w:val="0"/>
                <w:sz w:val="21"/>
                <w:szCs w:val="21"/>
                <w:u w:val="none"/>
                <w:lang w:val="en-US" w:eastAsia="zh" w:bidi="ar"/>
              </w:rPr>
              <w:t>3.熟练掌握Python/R等编程语言；</w:t>
            </w:r>
          </w:p>
          <w:p w14:paraId="18B9B1FD">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 w:bidi="ar"/>
              </w:rPr>
              <w:t>4.有AI模型开发或应用、有医疗数据、影像数据或AI训练数据集建设或模型开发经验者优先</w:t>
            </w:r>
            <w:r>
              <w:rPr>
                <w:rFonts w:hint="eastAsia" w:ascii="仿宋_GB2312" w:hAnsi="仿宋_GB2312" w:eastAsia="仿宋_GB2312" w:cs="仿宋_GB2312"/>
                <w:i w:val="0"/>
                <w:iCs w:val="0"/>
                <w:color w:val="auto"/>
                <w:kern w:val="0"/>
                <w:sz w:val="21"/>
                <w:szCs w:val="21"/>
                <w:u w:val="none"/>
                <w:lang w:val="en-US" w:eastAsia="zh-CN" w:bidi="ar"/>
              </w:rPr>
              <w:t>；</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 w:bidi="ar"/>
              </w:rPr>
              <w:t>5</w:t>
            </w:r>
            <w:r>
              <w:rPr>
                <w:rFonts w:hint="eastAsia" w:ascii="仿宋_GB2312" w:hAnsi="仿宋_GB2312" w:eastAsia="仿宋_GB2312" w:cs="仿宋_GB2312"/>
                <w:i w:val="0"/>
                <w:iCs w:val="0"/>
                <w:color w:val="auto"/>
                <w:kern w:val="0"/>
                <w:sz w:val="21"/>
                <w:szCs w:val="21"/>
                <w:u w:val="none"/>
                <w:lang w:val="en-US" w:eastAsia="zh-CN" w:bidi="ar"/>
              </w:rPr>
              <w:t>.条件优秀者可适当放宽上述条件。</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0C6E6">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联系方式：0371-86199833</w:t>
            </w:r>
          </w:p>
          <w:p w14:paraId="2EBDB6D7">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联系邮箱：hnsykyfxhy@163.com</w:t>
            </w:r>
          </w:p>
        </w:tc>
      </w:tr>
      <w:tr w14:paraId="56D58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4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084F87C">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苗彦彦</w:t>
            </w:r>
          </w:p>
        </w:tc>
        <w:tc>
          <w:tcPr>
            <w:tcW w:w="81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3049BE8">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M-001</w:t>
            </w:r>
          </w:p>
        </w:tc>
        <w:tc>
          <w:tcPr>
            <w:tcW w:w="85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959C465">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科研助理（实验支持）</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8F300">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1</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2A11C">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left"/>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统招普通高等教育硕士研究生</w:t>
            </w:r>
          </w:p>
        </w:tc>
        <w:tc>
          <w:tcPr>
            <w:tcW w:w="7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961AC">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1.生物学、医学、药学、化学、生物信息学、生物医学工程等相关专业。</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2.原则上年龄不超过30周岁 (1996年1月1日以后出生)；</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3.熟悉湿实验室运行流程及安全管理规范，具备实验室管理或实验技术支持经验；</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4.条件优秀者可适当放宽上述条件。</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4A793">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联系方式：0371-86199833</w:t>
            </w:r>
          </w:p>
          <w:p w14:paraId="28106663">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联系邮箱：hnsykymy@163.com</w:t>
            </w:r>
          </w:p>
        </w:tc>
      </w:tr>
      <w:tr w14:paraId="68867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5" w:hRule="atLeast"/>
        </w:trPr>
        <w:tc>
          <w:tcPr>
            <w:tcW w:w="84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C656B49">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苗彦彦</w:t>
            </w:r>
          </w:p>
        </w:tc>
        <w:tc>
          <w:tcPr>
            <w:tcW w:w="81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66C4793">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leftChars="0" w:right="0" w:rightChars="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M-002</w:t>
            </w:r>
          </w:p>
        </w:tc>
        <w:tc>
          <w:tcPr>
            <w:tcW w:w="85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693AA8F">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科研助理（数据分析）</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37449">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2</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6FAC9">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left"/>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统招普通高等教育硕士研究生</w:t>
            </w:r>
          </w:p>
        </w:tc>
        <w:tc>
          <w:tcPr>
            <w:tcW w:w="7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019D0">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left"/>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1.生物信息学、计算机、遗传学、统计学、生物医学工程等相关专业；</w:t>
            </w:r>
          </w:p>
          <w:p w14:paraId="1D69AC38">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left"/>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2.原则上年龄不超过30周岁 (1996年1月1日以后出生)；</w:t>
            </w:r>
          </w:p>
          <w:p w14:paraId="61E1C478">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left"/>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3.熟悉 Linux 环境、Shell、Python 或 R，具备高通量测序数据分析基础，了解 workflow 管理、Docker 或流程自动化工具；或者具备常规组学数据分析能力，熟悉R或 Python 的基础分析与绘图，能够完成数据整理、结果解读和报告输出；</w:t>
            </w:r>
          </w:p>
          <w:p w14:paraId="5AB1A799">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5.条件优秀者可适当放宽上述条件。</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7659A">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联系方式：0371-86199833</w:t>
            </w:r>
          </w:p>
          <w:p w14:paraId="350734B6">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联系邮箱：hnsykymy@163.com</w:t>
            </w:r>
          </w:p>
          <w:p w14:paraId="020446E1">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14:paraId="5767F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84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4562746">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苗彦彦</w:t>
            </w:r>
          </w:p>
        </w:tc>
        <w:tc>
          <w:tcPr>
            <w:tcW w:w="81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E184F4C">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leftChars="0" w:right="0" w:rightChars="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M-003</w:t>
            </w:r>
          </w:p>
        </w:tc>
        <w:tc>
          <w:tcPr>
            <w:tcW w:w="85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6C08624">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科研助理（软件开发）</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487B7">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3</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47030">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left"/>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统招普通高等教育硕士研究生</w:t>
            </w:r>
          </w:p>
        </w:tc>
        <w:tc>
          <w:tcPr>
            <w:tcW w:w="7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608F1">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60" w:lineRule="exact"/>
              <w:ind w:left="0" w:right="0"/>
              <w:jc w:val="left"/>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1.包含但不限于以下专业，计算机科学与技术、软件工程、生物信息学、医学信息工程、数据科学与大数据技术等专业优先；</w:t>
            </w:r>
          </w:p>
          <w:p w14:paraId="71A7EDE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60" w:lineRule="exact"/>
              <w:ind w:left="0" w:right="0"/>
              <w:jc w:val="left"/>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2.原则上年龄不超过3</w:t>
            </w:r>
            <w:bookmarkStart w:id="0" w:name="_GoBack"/>
            <w:bookmarkEnd w:id="0"/>
            <w:r>
              <w:rPr>
                <w:rFonts w:hint="eastAsia" w:ascii="仿宋_GB2312" w:hAnsi="仿宋_GB2312" w:eastAsia="仿宋_GB2312" w:cs="仿宋_GB2312"/>
                <w:i w:val="0"/>
                <w:iCs w:val="0"/>
                <w:color w:val="auto"/>
                <w:kern w:val="0"/>
                <w:sz w:val="21"/>
                <w:szCs w:val="21"/>
                <w:u w:val="none"/>
                <w:lang w:val="en-US" w:eastAsia="zh-CN" w:bidi="ar"/>
              </w:rPr>
              <w:t>0周岁 (1996年1月1日以后出生)；</w:t>
            </w:r>
          </w:p>
          <w:p w14:paraId="698E2041">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60" w:lineRule="exact"/>
              <w:ind w:left="0" w:right="0"/>
              <w:jc w:val="left"/>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3.具备扎实的编程基础，至少熟练掌握一种后端开发技术（Java及Spring Boot框架）或前端技术（JavaScript/HTML/CSS，熟悉React等框架）；有AI相关应用场景开发经验优先；</w:t>
            </w:r>
          </w:p>
          <w:p w14:paraId="394D14F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60" w:lineRule="exact"/>
              <w:ind w:left="0" w:right="0"/>
              <w:jc w:val="left"/>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4.熟悉数据库设计与使用（MySQL、PostgreSQL、MongoDB等），了解RESTful API设计规范；</w:t>
            </w:r>
          </w:p>
          <w:p w14:paraId="53610A6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60" w:lineRule="exact"/>
              <w:ind w:left="0" w:right="0"/>
              <w:jc w:val="left"/>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5.熟悉Linux环境及Git协作开发，有良好的编码习惯与文档撰写能力；</w:t>
            </w:r>
          </w:p>
          <w:p w14:paraId="3B09D5A6">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60" w:lineRule="exact"/>
              <w:ind w:left="0" w:right="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6.条件优秀者可适当放宽上述条件。</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FBD9E">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联系方式：0371-86199833</w:t>
            </w:r>
          </w:p>
          <w:p w14:paraId="5DF23F91">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联系邮箱：hnsykymy@163.com</w:t>
            </w:r>
          </w:p>
          <w:p w14:paraId="476DED48">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14:paraId="5FF96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4" w:hRule="atLeast"/>
        </w:trPr>
        <w:tc>
          <w:tcPr>
            <w:tcW w:w="84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1E46540">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苗彦彦</w:t>
            </w:r>
          </w:p>
        </w:tc>
        <w:tc>
          <w:tcPr>
            <w:tcW w:w="81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2EA61CC">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leftChars="0" w:right="0" w:rightChars="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M-004</w:t>
            </w:r>
          </w:p>
        </w:tc>
        <w:tc>
          <w:tcPr>
            <w:tcW w:w="85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233EDF3">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科研助理（空间组学</w:t>
            </w:r>
            <w:r>
              <w:rPr>
                <w:rFonts w:hint="eastAsia" w:ascii="仿宋_GB2312" w:hAnsi="仿宋_GB2312" w:eastAsia="仿宋_GB2312" w:cs="仿宋_GB2312"/>
                <w:i w:val="0"/>
                <w:iCs w:val="0"/>
                <w:color w:val="auto"/>
                <w:kern w:val="0"/>
                <w:sz w:val="21"/>
                <w:szCs w:val="21"/>
                <w:u w:val="none"/>
                <w:lang w:val="en-US" w:eastAsia="zh" w:bidi="ar"/>
              </w:rPr>
              <w:t>/生物学</w:t>
            </w:r>
            <w:r>
              <w:rPr>
                <w:rFonts w:hint="eastAsia" w:ascii="仿宋_GB2312" w:hAnsi="仿宋_GB2312" w:eastAsia="仿宋_GB2312" w:cs="仿宋_GB2312"/>
                <w:i w:val="0"/>
                <w:iCs w:val="0"/>
                <w:color w:val="auto"/>
                <w:kern w:val="0"/>
                <w:sz w:val="21"/>
                <w:szCs w:val="21"/>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FA441">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2</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567A0">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left"/>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统招普通高等教育硕士研究生</w:t>
            </w:r>
          </w:p>
        </w:tc>
        <w:tc>
          <w:tcPr>
            <w:tcW w:w="7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0D88C">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left"/>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1.生物技术与工程、生物医学工程、生物信息学</w:t>
            </w:r>
            <w:r>
              <w:rPr>
                <w:rFonts w:hint="eastAsia" w:ascii="仿宋_GB2312" w:hAnsi="仿宋_GB2312" w:eastAsia="仿宋_GB2312" w:cs="仿宋_GB2312"/>
                <w:i w:val="0"/>
                <w:iCs w:val="0"/>
                <w:color w:val="auto"/>
                <w:kern w:val="0"/>
                <w:sz w:val="21"/>
                <w:szCs w:val="21"/>
                <w:u w:val="none"/>
                <w:lang w:val="en-US" w:eastAsia="zh" w:bidi="ar"/>
              </w:rPr>
              <w:t>、生物技术、医学、化学、纳米医学</w:t>
            </w:r>
            <w:r>
              <w:rPr>
                <w:rFonts w:hint="eastAsia" w:ascii="仿宋_GB2312" w:hAnsi="仿宋_GB2312" w:eastAsia="仿宋_GB2312" w:cs="仿宋_GB2312"/>
                <w:i w:val="0"/>
                <w:iCs w:val="0"/>
                <w:color w:val="auto"/>
                <w:kern w:val="0"/>
                <w:sz w:val="21"/>
                <w:szCs w:val="21"/>
                <w:u w:val="none"/>
                <w:lang w:val="en-US" w:eastAsia="zh-CN" w:bidi="ar"/>
              </w:rPr>
              <w:t>等相关专业；</w:t>
            </w:r>
          </w:p>
          <w:p w14:paraId="4AA77D75">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left"/>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2.原则上年龄不超过30周岁 (1996年1月1日以后出生)；</w:t>
            </w:r>
          </w:p>
          <w:p w14:paraId="689C9B49">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left"/>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3.</w:t>
            </w:r>
            <w:r>
              <w:rPr>
                <w:rFonts w:hint="eastAsia" w:ascii="仿宋_GB2312" w:hAnsi="仿宋_GB2312" w:eastAsia="仿宋_GB2312" w:cs="仿宋_GB2312"/>
                <w:i w:val="0"/>
                <w:iCs w:val="0"/>
                <w:color w:val="auto"/>
                <w:kern w:val="0"/>
                <w:sz w:val="21"/>
                <w:szCs w:val="21"/>
                <w:u w:val="none"/>
                <w:lang w:val="en-US" w:eastAsia="zh" w:bidi="ar"/>
              </w:rPr>
              <w:t>空间组学方向要求</w:t>
            </w:r>
            <w:r>
              <w:rPr>
                <w:rFonts w:hint="eastAsia" w:ascii="仿宋_GB2312" w:hAnsi="仿宋_GB2312" w:eastAsia="仿宋_GB2312" w:cs="仿宋_GB2312"/>
                <w:i w:val="0"/>
                <w:iCs w:val="0"/>
                <w:color w:val="auto"/>
                <w:kern w:val="0"/>
                <w:sz w:val="21"/>
                <w:szCs w:val="21"/>
                <w:u w:val="none"/>
                <w:lang w:val="en-US" w:eastAsia="zh-CN" w:bidi="ar"/>
              </w:rPr>
              <w:t>能相对独立进行空间转录组或空间蛋白组样本制备、数据采集以及数据分析</w:t>
            </w:r>
            <w:r>
              <w:rPr>
                <w:rFonts w:hint="eastAsia" w:ascii="仿宋_GB2312" w:hAnsi="仿宋_GB2312" w:eastAsia="仿宋_GB2312" w:cs="仿宋_GB2312"/>
                <w:i w:val="0"/>
                <w:iCs w:val="0"/>
                <w:color w:val="auto"/>
                <w:kern w:val="0"/>
                <w:sz w:val="21"/>
                <w:szCs w:val="21"/>
                <w:u w:val="none"/>
                <w:lang w:val="en-US" w:eastAsia="zh" w:bidi="ar"/>
              </w:rPr>
              <w:t>；生物学方向要求具备基础实验操作能力</w:t>
            </w:r>
          </w:p>
          <w:p w14:paraId="0F6E653F">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left"/>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4.英语CET</w:t>
            </w:r>
            <w:r>
              <w:rPr>
                <w:rFonts w:hint="eastAsia" w:ascii="仿宋_GB2312" w:hAnsi="仿宋_GB2312" w:eastAsia="仿宋_GB2312" w:cs="仿宋_GB2312"/>
                <w:i w:val="0"/>
                <w:iCs w:val="0"/>
                <w:color w:val="auto"/>
                <w:kern w:val="0"/>
                <w:sz w:val="21"/>
                <w:szCs w:val="21"/>
                <w:u w:val="none"/>
                <w:lang w:val="en-US" w:eastAsia="zh" w:bidi="ar"/>
              </w:rPr>
              <w:t>-</w:t>
            </w:r>
            <w:r>
              <w:rPr>
                <w:rFonts w:hint="eastAsia" w:ascii="仿宋_GB2312" w:hAnsi="仿宋_GB2312" w:eastAsia="仿宋_GB2312" w:cs="仿宋_GB2312"/>
                <w:i w:val="0"/>
                <w:iCs w:val="0"/>
                <w:color w:val="auto"/>
                <w:kern w:val="0"/>
                <w:sz w:val="21"/>
                <w:szCs w:val="21"/>
                <w:u w:val="none"/>
                <w:lang w:val="en-US" w:eastAsia="zh-CN" w:bidi="ar"/>
              </w:rPr>
              <w:t>4级</w:t>
            </w:r>
            <w:r>
              <w:rPr>
                <w:rFonts w:hint="eastAsia" w:ascii="仿宋_GB2312" w:hAnsi="仿宋_GB2312" w:eastAsia="仿宋_GB2312" w:cs="仿宋_GB2312"/>
                <w:i w:val="0"/>
                <w:iCs w:val="0"/>
                <w:color w:val="auto"/>
                <w:kern w:val="0"/>
                <w:sz w:val="21"/>
                <w:szCs w:val="21"/>
                <w:u w:val="none"/>
                <w:lang w:val="en-US" w:eastAsia="zh" w:bidi="ar"/>
              </w:rPr>
              <w:t>；</w:t>
            </w:r>
            <w:r>
              <w:rPr>
                <w:rFonts w:hint="eastAsia" w:ascii="仿宋_GB2312" w:hAnsi="仿宋_GB2312" w:eastAsia="仿宋_GB2312" w:cs="仿宋_GB2312"/>
                <w:i w:val="0"/>
                <w:iCs w:val="0"/>
                <w:color w:val="auto"/>
                <w:kern w:val="0"/>
                <w:sz w:val="21"/>
                <w:szCs w:val="21"/>
                <w:u w:val="none"/>
                <w:lang w:val="en-US" w:eastAsia="zh-CN" w:bidi="ar"/>
              </w:rPr>
              <w:t>能独立撰写学术论文、技术报告与专利</w:t>
            </w:r>
            <w:r>
              <w:rPr>
                <w:rFonts w:hint="eastAsia" w:ascii="仿宋_GB2312" w:hAnsi="仿宋_GB2312" w:eastAsia="仿宋_GB2312" w:cs="仿宋_GB2312"/>
                <w:i w:val="0"/>
                <w:iCs w:val="0"/>
                <w:color w:val="auto"/>
                <w:kern w:val="0"/>
                <w:sz w:val="21"/>
                <w:szCs w:val="21"/>
                <w:u w:val="none"/>
                <w:lang w:val="en-US" w:eastAsia="zh" w:bidi="ar"/>
              </w:rPr>
              <w:t>者优先</w:t>
            </w:r>
            <w:r>
              <w:rPr>
                <w:rFonts w:hint="eastAsia" w:ascii="仿宋_GB2312" w:hAnsi="仿宋_GB2312" w:eastAsia="仿宋_GB2312" w:cs="仿宋_GB2312"/>
                <w:i w:val="0"/>
                <w:iCs w:val="0"/>
                <w:color w:val="auto"/>
                <w:kern w:val="0"/>
                <w:sz w:val="21"/>
                <w:szCs w:val="21"/>
                <w:u w:val="none"/>
                <w:lang w:val="en-US" w:eastAsia="zh-CN" w:bidi="ar"/>
              </w:rPr>
              <w:t>。</w:t>
            </w:r>
          </w:p>
          <w:p w14:paraId="66813D3F">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left"/>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5.条件优秀者可适当放宽上述条件。</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EAFE3">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联系方式：0371-86199833</w:t>
            </w:r>
          </w:p>
          <w:p w14:paraId="3258967E">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联系邮箱：hnsykymy@163.com</w:t>
            </w:r>
          </w:p>
          <w:p w14:paraId="02CD4F38">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14:paraId="669FA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4" w:hRule="atLeast"/>
        </w:trPr>
        <w:tc>
          <w:tcPr>
            <w:tcW w:w="84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3AF7414">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苗彦彦</w:t>
            </w:r>
          </w:p>
        </w:tc>
        <w:tc>
          <w:tcPr>
            <w:tcW w:w="81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908EB96">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leftChars="0" w:right="0" w:rightChars="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M-005</w:t>
            </w:r>
          </w:p>
        </w:tc>
        <w:tc>
          <w:tcPr>
            <w:tcW w:w="85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6D5E53C">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科研辅助人员（综合管理）</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61635">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center"/>
              <w:textAlignment w:val="center"/>
              <w:rPr>
                <w:rFonts w:hint="default" w:ascii="仿宋_GB2312" w:hAnsi="仿宋_GB2312" w:eastAsia="仿宋_GB2312" w:cs="仿宋_GB2312"/>
                <w:i w:val="0"/>
                <w:iCs w:val="0"/>
                <w:color w:val="000000"/>
                <w:kern w:val="0"/>
                <w:sz w:val="21"/>
                <w:szCs w:val="21"/>
                <w:highlight w:val="yellow"/>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1</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9D8F6">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统招普通高等教育硕士研究生</w:t>
            </w:r>
          </w:p>
        </w:tc>
        <w:tc>
          <w:tcPr>
            <w:tcW w:w="7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4EA94">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left"/>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1.汉语言文学、心理学、人力资源管理、行政管理、知识产权、法学、生物</w:t>
            </w:r>
            <w:r>
              <w:rPr>
                <w:rFonts w:hint="eastAsia" w:ascii="仿宋_GB2312" w:hAnsi="仿宋_GB2312" w:eastAsia="仿宋_GB2312" w:cs="仿宋_GB2312"/>
                <w:i w:val="0"/>
                <w:iCs w:val="0"/>
                <w:color w:val="auto"/>
                <w:kern w:val="0"/>
                <w:sz w:val="21"/>
                <w:szCs w:val="21"/>
                <w:u w:val="none"/>
                <w:lang w:val="en-US" w:eastAsia="zh" w:bidi="ar"/>
              </w:rPr>
              <w:t>学、</w:t>
            </w:r>
            <w:r>
              <w:rPr>
                <w:rFonts w:hint="eastAsia" w:ascii="仿宋_GB2312" w:hAnsi="仿宋_GB2312" w:eastAsia="仿宋_GB2312" w:cs="仿宋_GB2312"/>
                <w:i w:val="0"/>
                <w:iCs w:val="0"/>
                <w:color w:val="auto"/>
                <w:kern w:val="0"/>
                <w:sz w:val="21"/>
                <w:szCs w:val="21"/>
                <w:u w:val="none"/>
                <w:lang w:val="en-US" w:eastAsia="zh-CN" w:bidi="ar"/>
              </w:rPr>
              <w:t>医学等相关专业；</w:t>
            </w:r>
          </w:p>
          <w:p w14:paraId="6589A35C">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left"/>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2.原则上年龄不超过30周岁 (1996年1月1日以后出生)。</w:t>
            </w:r>
          </w:p>
          <w:p w14:paraId="66759DD6">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left"/>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3.熟练使用各类专业办公软件。</w:t>
            </w:r>
          </w:p>
          <w:p w14:paraId="58A3996E">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4.条件优秀者可适当放宽上述条件。</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F0059">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联系方式：0371-86199833</w:t>
            </w:r>
          </w:p>
          <w:p w14:paraId="2C12C90B">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联系邮箱：hnsykymy@163.com</w:t>
            </w:r>
          </w:p>
          <w:p w14:paraId="5E177BB4">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60" w:lineRule="exact"/>
              <w:ind w:left="0" w:right="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bl>
    <w:p w14:paraId="2371C254"/>
    <w:sectPr>
      <w:pgSz w:w="16840" w:h="11905" w:orient="landscape"/>
      <w:pgMar w:top="1134" w:right="1984" w:bottom="1077" w:left="1871" w:header="851" w:footer="720"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326AC18B-65B7-40AB-85BC-C19784987F1A}"/>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00000" w:usb2="00000000" w:usb3="00000000" w:csb0="00040000" w:csb1="00000000"/>
    <w:embedRegular r:id="rId2" w:fontKey="{45D6B2E2-0CC7-4720-BD06-618316A421DA}"/>
  </w:font>
  <w:font w:name="仿宋_GB2312">
    <w:panose1 w:val="02010609030101010101"/>
    <w:charset w:val="86"/>
    <w:family w:val="modern"/>
    <w:pitch w:val="default"/>
    <w:sig w:usb0="00000001" w:usb1="080E0000" w:usb2="00000000" w:usb3="00000000" w:csb0="00040000" w:csb1="00000000"/>
    <w:embedRegular r:id="rId3" w:fontKey="{D25246A6-B22E-48C0-8598-A1CA42E6068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D20529"/>
    <w:rsid w:val="13597D29"/>
    <w:rsid w:val="35D20529"/>
    <w:rsid w:val="4A2B0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2026-05-20T00:10:00Z</dcterms:created>
  <dc:creator>王志龙</dc:creator>
  <cp:lastModifiedBy>王志龙</cp:lastModifiedBy>
  <dcterms:modified xsi:type="dcterms:W3CDTF">2026-05-20T00:13:08Z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51F50271621F41DFBA6A6BD33AB8D6DD_11</vt:lpwstr>
  </property>
  <property fmtid="{D5CDD505-2E9C-101B-9397-08002B2CF9AE}" pid="4" name="KSOTemplateDocerSaveRecord">
    <vt:lpwstr>eyJoZGlkIjoiNWU3NmQ5NDNmZDE1NzYxMWFlYTA5MjVlMjUxNmRiYTUiLCJ1c2VySWQiOiI0Nzk2Mjg1NzIifQ==</vt:lpwstr>
  </property>
</Properties>
</file>